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5EE7" w14:textId="6A2884A7" w:rsidR="00033B60" w:rsidRDefault="00012961" w:rsidP="00493FD9">
      <w:pPr>
        <w:jc w:val="both"/>
        <w:rPr>
          <w:rFonts w:ascii="Times New Roman" w:hAnsi="Times New Roman" w:cs="Times New Roman"/>
          <w:sz w:val="24"/>
          <w:szCs w:val="24"/>
        </w:rPr>
      </w:pPr>
      <w:r w:rsidRPr="00DA55A8">
        <w:rPr>
          <w:rFonts w:ascii="Times New Roman" w:hAnsi="Times New Roman" w:cs="Times New Roman"/>
          <w:sz w:val="24"/>
          <w:szCs w:val="24"/>
        </w:rPr>
        <w:tab/>
      </w:r>
      <w:r w:rsidR="00033B60">
        <w:rPr>
          <w:rFonts w:ascii="Times New Roman" w:hAnsi="Times New Roman" w:cs="Times New Roman"/>
          <w:sz w:val="24"/>
          <w:szCs w:val="24"/>
        </w:rPr>
        <w:t xml:space="preserve">W dniu 19 maja 2022 r. zmarł Jerzy Szydłowski. W dniu 20 maja 2022 r. </w:t>
      </w:r>
      <w:r w:rsidR="007A6FE9">
        <w:rPr>
          <w:rFonts w:ascii="Times New Roman" w:hAnsi="Times New Roman" w:cs="Times New Roman"/>
          <w:sz w:val="24"/>
          <w:szCs w:val="24"/>
        </w:rPr>
        <w:t>n</w:t>
      </w:r>
      <w:r w:rsidR="00033B60">
        <w:rPr>
          <w:rFonts w:ascii="Times New Roman" w:hAnsi="Times New Roman" w:cs="Times New Roman"/>
          <w:sz w:val="24"/>
          <w:szCs w:val="24"/>
        </w:rPr>
        <w:t xml:space="preserve">otariusz Andrzej Nowak sporządził Akt Poświadczenia Dziedziczenia po zmarłym. </w:t>
      </w:r>
      <w:r w:rsidR="007A6FE9">
        <w:rPr>
          <w:rFonts w:ascii="Times New Roman" w:hAnsi="Times New Roman" w:cs="Times New Roman"/>
          <w:sz w:val="24"/>
          <w:szCs w:val="24"/>
        </w:rPr>
        <w:t>Spadek w całości po zmarłym nabyła Jolanta Szydłowska.</w:t>
      </w:r>
    </w:p>
    <w:p w14:paraId="6E8B3376" w14:textId="01F1985E" w:rsidR="00FA65BD" w:rsidRDefault="00493FD9" w:rsidP="00033B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księdze wieczystej</w:t>
      </w:r>
      <w:r w:rsidR="00033B60" w:rsidRPr="00033B60">
        <w:t xml:space="preserve"> </w:t>
      </w:r>
      <w:r w:rsidR="00033B60" w:rsidRPr="00033B60">
        <w:rPr>
          <w:rFonts w:ascii="Times New Roman" w:hAnsi="Times New Roman" w:cs="Times New Roman"/>
          <w:sz w:val="24"/>
          <w:szCs w:val="24"/>
        </w:rPr>
        <w:t>WR1K/00078966/6</w:t>
      </w:r>
      <w:r w:rsidR="00033B60">
        <w:rPr>
          <w:rFonts w:ascii="Times New Roman" w:hAnsi="Times New Roman" w:cs="Times New Roman"/>
          <w:sz w:val="24"/>
          <w:szCs w:val="24"/>
        </w:rPr>
        <w:t xml:space="preserve"> wpisani są na prawach wspólności ustawowej majątkowej małżeńskiej Jerzy i Jolanta Szydłowscy.</w:t>
      </w:r>
      <w:r w:rsidR="00925B98">
        <w:rPr>
          <w:rFonts w:ascii="Times New Roman" w:hAnsi="Times New Roman" w:cs="Times New Roman"/>
          <w:sz w:val="24"/>
          <w:szCs w:val="24"/>
        </w:rPr>
        <w:t xml:space="preserve"> </w:t>
      </w:r>
      <w:r w:rsidR="00033B60">
        <w:rPr>
          <w:rFonts w:ascii="Times New Roman" w:hAnsi="Times New Roman" w:cs="Times New Roman"/>
          <w:sz w:val="24"/>
          <w:szCs w:val="24"/>
        </w:rPr>
        <w:t xml:space="preserve">W dziale IV </w:t>
      </w:r>
      <w:r w:rsidR="00925B98">
        <w:rPr>
          <w:rFonts w:ascii="Times New Roman" w:hAnsi="Times New Roman" w:cs="Times New Roman"/>
          <w:sz w:val="24"/>
          <w:szCs w:val="24"/>
        </w:rPr>
        <w:t>wpisan</w:t>
      </w:r>
      <w:r w:rsidR="00033B60">
        <w:rPr>
          <w:rFonts w:ascii="Times New Roman" w:hAnsi="Times New Roman" w:cs="Times New Roman"/>
          <w:sz w:val="24"/>
          <w:szCs w:val="24"/>
        </w:rPr>
        <w:t xml:space="preserve">a jest </w:t>
      </w:r>
      <w:r w:rsidR="00925B98">
        <w:rPr>
          <w:rFonts w:ascii="Times New Roman" w:hAnsi="Times New Roman" w:cs="Times New Roman"/>
          <w:sz w:val="24"/>
          <w:szCs w:val="24"/>
        </w:rPr>
        <w:t>hipotek</w:t>
      </w:r>
      <w:r w:rsidR="00033B60">
        <w:rPr>
          <w:rFonts w:ascii="Times New Roman" w:hAnsi="Times New Roman" w:cs="Times New Roman"/>
          <w:sz w:val="24"/>
          <w:szCs w:val="24"/>
        </w:rPr>
        <w:t>a</w:t>
      </w:r>
      <w:r w:rsidR="007D1183">
        <w:rPr>
          <w:rFonts w:ascii="Times New Roman" w:hAnsi="Times New Roman" w:cs="Times New Roman"/>
          <w:sz w:val="24"/>
          <w:szCs w:val="24"/>
        </w:rPr>
        <w:t xml:space="preserve"> umowna kaucyjna</w:t>
      </w:r>
      <w:r w:rsidR="00925B98">
        <w:rPr>
          <w:rFonts w:ascii="Times New Roman" w:hAnsi="Times New Roman" w:cs="Times New Roman"/>
          <w:sz w:val="24"/>
          <w:szCs w:val="24"/>
        </w:rPr>
        <w:t>, któr</w:t>
      </w:r>
      <w:r w:rsidR="007D1183">
        <w:rPr>
          <w:rFonts w:ascii="Times New Roman" w:hAnsi="Times New Roman" w:cs="Times New Roman"/>
          <w:sz w:val="24"/>
          <w:szCs w:val="24"/>
        </w:rPr>
        <w:t>ą</w:t>
      </w:r>
      <w:r w:rsidR="00925B98">
        <w:rPr>
          <w:rFonts w:ascii="Times New Roman" w:hAnsi="Times New Roman" w:cs="Times New Roman"/>
          <w:sz w:val="24"/>
          <w:szCs w:val="24"/>
        </w:rPr>
        <w:t xml:space="preserve"> trzeba wykreślić na podstawie zgody banku PKO BP. </w:t>
      </w:r>
    </w:p>
    <w:p w14:paraId="27E0EDF5" w14:textId="7A1DCBF9" w:rsidR="00033B60" w:rsidRPr="00DA55A8" w:rsidRDefault="00033B60" w:rsidP="00493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9FF29A" w14:textId="05FD3FE1" w:rsidR="0015390D" w:rsidRDefault="0015390D">
      <w:pPr>
        <w:rPr>
          <w:rFonts w:ascii="Times New Roman" w:hAnsi="Times New Roman" w:cs="Times New Roman"/>
          <w:sz w:val="24"/>
          <w:szCs w:val="24"/>
        </w:rPr>
      </w:pPr>
    </w:p>
    <w:p w14:paraId="22BA032D" w14:textId="37608375" w:rsidR="00AF559B" w:rsidRPr="0015390D" w:rsidRDefault="00AF559B" w:rsidP="00054E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90D">
        <w:rPr>
          <w:rFonts w:ascii="Times New Roman" w:hAnsi="Times New Roman" w:cs="Times New Roman"/>
          <w:b/>
          <w:bCs/>
          <w:sz w:val="24"/>
          <w:szCs w:val="24"/>
        </w:rPr>
        <w:t>Zadania:</w:t>
      </w:r>
    </w:p>
    <w:p w14:paraId="6745964B" w14:textId="5B3A5949" w:rsidR="00AF559B" w:rsidRPr="0015390D" w:rsidRDefault="00AF559B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90D">
        <w:rPr>
          <w:rFonts w:ascii="Times New Roman" w:hAnsi="Times New Roman" w:cs="Times New Roman"/>
          <w:b/>
          <w:bCs/>
          <w:sz w:val="24"/>
          <w:szCs w:val="24"/>
        </w:rPr>
        <w:t xml:space="preserve">Sporządź wniosek o </w:t>
      </w:r>
      <w:r w:rsidR="0015390D">
        <w:rPr>
          <w:rFonts w:ascii="Times New Roman" w:hAnsi="Times New Roman" w:cs="Times New Roman"/>
          <w:b/>
          <w:bCs/>
          <w:sz w:val="24"/>
          <w:szCs w:val="24"/>
        </w:rPr>
        <w:t>wpis</w:t>
      </w:r>
      <w:r w:rsidR="00280B51">
        <w:rPr>
          <w:rFonts w:ascii="Times New Roman" w:hAnsi="Times New Roman" w:cs="Times New Roman"/>
          <w:b/>
          <w:bCs/>
          <w:sz w:val="24"/>
          <w:szCs w:val="24"/>
        </w:rPr>
        <w:t xml:space="preserve"> własności zgodnie z obecnym stanem faktycznym oraz wpis </w:t>
      </w:r>
      <w:r w:rsidR="0015390D">
        <w:rPr>
          <w:rFonts w:ascii="Times New Roman" w:hAnsi="Times New Roman" w:cs="Times New Roman"/>
          <w:b/>
          <w:bCs/>
          <w:sz w:val="24"/>
          <w:szCs w:val="24"/>
        </w:rPr>
        <w:t xml:space="preserve">(wykreślenie) hipotek </w:t>
      </w:r>
      <w:r w:rsidR="00D372E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5390D">
        <w:rPr>
          <w:rFonts w:ascii="Times New Roman" w:hAnsi="Times New Roman" w:cs="Times New Roman"/>
          <w:b/>
          <w:bCs/>
          <w:sz w:val="24"/>
          <w:szCs w:val="24"/>
        </w:rPr>
        <w:t xml:space="preserve"> księgi wieczystej</w:t>
      </w:r>
      <w:r w:rsidR="007A6FE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F23B7E7" w14:textId="23DB3D73" w:rsidR="00FA65BD" w:rsidRPr="00E9717A" w:rsidRDefault="00FA65BD" w:rsidP="00E971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90D">
        <w:rPr>
          <w:rFonts w:ascii="Times New Roman" w:hAnsi="Times New Roman" w:cs="Times New Roman"/>
          <w:b/>
          <w:bCs/>
          <w:sz w:val="24"/>
          <w:szCs w:val="24"/>
        </w:rPr>
        <w:t xml:space="preserve">Wskaż wszelkie </w:t>
      </w:r>
      <w:r w:rsidR="0015390D">
        <w:rPr>
          <w:rFonts w:ascii="Times New Roman" w:hAnsi="Times New Roman" w:cs="Times New Roman"/>
          <w:b/>
          <w:bCs/>
          <w:sz w:val="24"/>
          <w:szCs w:val="24"/>
        </w:rPr>
        <w:t>wymagane dokumenty,</w:t>
      </w:r>
    </w:p>
    <w:p w14:paraId="4D215AE9" w14:textId="63A18B20" w:rsidR="00FA65BD" w:rsidRPr="0015390D" w:rsidRDefault="00FA65BD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90D">
        <w:rPr>
          <w:rFonts w:ascii="Times New Roman" w:hAnsi="Times New Roman" w:cs="Times New Roman"/>
          <w:b/>
          <w:bCs/>
          <w:sz w:val="24"/>
          <w:szCs w:val="24"/>
        </w:rPr>
        <w:t xml:space="preserve">Pismo sporządź jak </w:t>
      </w:r>
      <w:r w:rsidR="007A6FE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5390D">
        <w:rPr>
          <w:rFonts w:ascii="Times New Roman" w:hAnsi="Times New Roman" w:cs="Times New Roman"/>
          <w:b/>
          <w:bCs/>
          <w:sz w:val="24"/>
          <w:szCs w:val="24"/>
        </w:rPr>
        <w:t xml:space="preserve">adca </w:t>
      </w:r>
      <w:r w:rsidR="007A6FE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5390D">
        <w:rPr>
          <w:rFonts w:ascii="Times New Roman" w:hAnsi="Times New Roman" w:cs="Times New Roman"/>
          <w:b/>
          <w:bCs/>
          <w:sz w:val="24"/>
          <w:szCs w:val="24"/>
        </w:rPr>
        <w:t>rawny, w dniu pisania wniosku,</w:t>
      </w:r>
      <w:r w:rsidR="0054184F" w:rsidRPr="0015390D">
        <w:rPr>
          <w:rFonts w:ascii="Times New Roman" w:hAnsi="Times New Roman" w:cs="Times New Roman"/>
          <w:b/>
          <w:bCs/>
          <w:sz w:val="24"/>
          <w:szCs w:val="24"/>
        </w:rPr>
        <w:t xml:space="preserve"> załączając odpowiednie dokumenty i obliczając właściwą opłatę sadową,</w:t>
      </w:r>
    </w:p>
    <w:p w14:paraId="02570F46" w14:textId="5EC2F700" w:rsidR="00FA65BD" w:rsidRPr="0015390D" w:rsidRDefault="00FA65BD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90D">
        <w:rPr>
          <w:rFonts w:ascii="Times New Roman" w:hAnsi="Times New Roman" w:cs="Times New Roman"/>
          <w:b/>
          <w:bCs/>
          <w:sz w:val="24"/>
          <w:szCs w:val="24"/>
        </w:rPr>
        <w:t>W lewym górnym narożniku proszę wpisać DRUKOWANYMI literami imię i nazwisko oraz numer indeksu</w:t>
      </w:r>
      <w:r w:rsidR="00054E86" w:rsidRPr="001539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9C09F5" w14:textId="469910BF" w:rsidR="00925B98" w:rsidRPr="00E9717A" w:rsidRDefault="00925B98" w:rsidP="00E9717A">
      <w:pPr>
        <w:rPr>
          <w:b/>
          <w:bCs/>
        </w:rPr>
      </w:pPr>
      <w:r>
        <w:rPr>
          <w:b/>
          <w:bCs/>
        </w:rPr>
        <w:br w:type="page"/>
      </w:r>
    </w:p>
    <w:p w14:paraId="1436A9B7" w14:textId="77777777" w:rsidR="00925B98" w:rsidRPr="0015390D" w:rsidRDefault="00925B98" w:rsidP="00925B98">
      <w:pPr>
        <w:pStyle w:val="Akapitzlist"/>
        <w:jc w:val="both"/>
        <w:rPr>
          <w:b/>
          <w:bCs/>
        </w:rPr>
      </w:pPr>
    </w:p>
    <w:p w14:paraId="356CCD4A" w14:textId="77777777" w:rsidR="00FA65BD" w:rsidRPr="0015390D" w:rsidRDefault="00FA65BD" w:rsidP="00054E86">
      <w:pPr>
        <w:pStyle w:val="Akapitzlist"/>
        <w:jc w:val="both"/>
        <w:rPr>
          <w:b/>
          <w:bCs/>
        </w:rPr>
      </w:pPr>
    </w:p>
    <w:sectPr w:rsidR="00FA65BD" w:rsidRPr="0015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9BA"/>
    <w:multiLevelType w:val="hybridMultilevel"/>
    <w:tmpl w:val="F41C8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C5B50"/>
    <w:multiLevelType w:val="hybridMultilevel"/>
    <w:tmpl w:val="F41C8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4070"/>
    <w:multiLevelType w:val="hybridMultilevel"/>
    <w:tmpl w:val="C5DE58F0"/>
    <w:lvl w:ilvl="0" w:tplc="93442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985">
    <w:abstractNumId w:val="0"/>
  </w:num>
  <w:num w:numId="2" w16cid:durableId="524026760">
    <w:abstractNumId w:val="1"/>
  </w:num>
  <w:num w:numId="3" w16cid:durableId="73855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5"/>
    <w:rsid w:val="00012961"/>
    <w:rsid w:val="00033B60"/>
    <w:rsid w:val="00054E86"/>
    <w:rsid w:val="0015390D"/>
    <w:rsid w:val="00280B51"/>
    <w:rsid w:val="003123B8"/>
    <w:rsid w:val="00493FD9"/>
    <w:rsid w:val="0054184F"/>
    <w:rsid w:val="007A6FE9"/>
    <w:rsid w:val="007D1183"/>
    <w:rsid w:val="00925B98"/>
    <w:rsid w:val="00AF559B"/>
    <w:rsid w:val="00B24919"/>
    <w:rsid w:val="00C17C32"/>
    <w:rsid w:val="00C302C5"/>
    <w:rsid w:val="00D372E1"/>
    <w:rsid w:val="00DA55A8"/>
    <w:rsid w:val="00DB14CC"/>
    <w:rsid w:val="00E908B8"/>
    <w:rsid w:val="00E9717A"/>
    <w:rsid w:val="00FA65BD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7935"/>
  <w15:chartTrackingRefBased/>
  <w15:docId w15:val="{0C7FBF69-A81A-41EA-8DA5-E5135EF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Kewin Rozum</dc:creator>
  <cp:keywords/>
  <dc:description/>
  <cp:lastModifiedBy>Mateusz Niedźwiecki</cp:lastModifiedBy>
  <cp:revision>2</cp:revision>
  <dcterms:created xsi:type="dcterms:W3CDTF">2022-05-21T19:55:00Z</dcterms:created>
  <dcterms:modified xsi:type="dcterms:W3CDTF">2022-05-21T19:55:00Z</dcterms:modified>
</cp:coreProperties>
</file>