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DEBE" w14:textId="77777777" w:rsidR="00A9646D" w:rsidRDefault="00A9646D" w:rsidP="007342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39484892"/>
      <w:r>
        <w:rPr>
          <w:rFonts w:ascii="Times New Roman" w:hAnsi="Times New Roman"/>
          <w:b/>
          <w:sz w:val="24"/>
          <w:szCs w:val="24"/>
        </w:rPr>
        <w:t>Zabezpieczenia wierzytelności</w:t>
      </w:r>
    </w:p>
    <w:p w14:paraId="57E4EB32" w14:textId="642D10FD" w:rsidR="00D875C6" w:rsidRDefault="00D875C6" w:rsidP="007342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AC0">
        <w:rPr>
          <w:rFonts w:ascii="Times New Roman" w:hAnsi="Times New Roman"/>
          <w:b/>
          <w:sz w:val="24"/>
          <w:szCs w:val="24"/>
        </w:rPr>
        <w:t>Poręczenie</w:t>
      </w:r>
    </w:p>
    <w:p w14:paraId="2FF19E64" w14:textId="57013688" w:rsidR="00A9646D" w:rsidRPr="004B2AC0" w:rsidRDefault="00A9646D" w:rsidP="007342B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Umowy gwarancyjne</w:t>
      </w:r>
    </w:p>
    <w:p w14:paraId="041FC099" w14:textId="77777777" w:rsidR="00D875C6" w:rsidRPr="004B2AC0" w:rsidRDefault="00D875C6" w:rsidP="007342B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3E27416" w14:textId="78C936D7" w:rsidR="004B2AC0" w:rsidRPr="004B2AC0" w:rsidRDefault="004B2AC0" w:rsidP="00BC2C1E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B2AC0">
        <w:rPr>
          <w:rFonts w:ascii="Times New Roman" w:hAnsi="Times New Roman"/>
          <w:b/>
          <w:bCs/>
          <w:sz w:val="24"/>
          <w:szCs w:val="24"/>
        </w:rPr>
        <w:t>Kazus nr 1</w:t>
      </w:r>
    </w:p>
    <w:bookmarkEnd w:id="0"/>
    <w:p w14:paraId="16F4B2E2" w14:textId="77777777" w:rsidR="004B2AC0" w:rsidRDefault="004B2AC0" w:rsidP="00734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2C627B" w14:textId="6A1638ED" w:rsidR="00D875C6" w:rsidRPr="004B2AC0" w:rsidRDefault="00D875C6" w:rsidP="007342B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2AC0">
        <w:rPr>
          <w:rFonts w:ascii="Times New Roman" w:hAnsi="Times New Roman"/>
          <w:sz w:val="24"/>
          <w:szCs w:val="24"/>
        </w:rPr>
        <w:t xml:space="preserve">Rodzeństwo </w:t>
      </w:r>
      <w:bookmarkStart w:id="1" w:name="_Hlk39485515"/>
      <w:r w:rsidRPr="004B2AC0">
        <w:rPr>
          <w:rFonts w:ascii="Times New Roman" w:hAnsi="Times New Roman"/>
          <w:sz w:val="24"/>
          <w:szCs w:val="24"/>
        </w:rPr>
        <w:t>Teresa</w:t>
      </w:r>
      <w:r w:rsidR="00BC3624">
        <w:rPr>
          <w:rFonts w:ascii="Times New Roman" w:hAnsi="Times New Roman"/>
          <w:sz w:val="24"/>
          <w:szCs w:val="24"/>
        </w:rPr>
        <w:t xml:space="preserve"> N.</w:t>
      </w:r>
      <w:r w:rsidRPr="004B2AC0">
        <w:rPr>
          <w:rFonts w:ascii="Times New Roman" w:hAnsi="Times New Roman"/>
          <w:sz w:val="24"/>
          <w:szCs w:val="24"/>
        </w:rPr>
        <w:t xml:space="preserve"> i Robert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B2AC0">
        <w:rPr>
          <w:rFonts w:ascii="Times New Roman" w:hAnsi="Times New Roman"/>
          <w:sz w:val="24"/>
          <w:szCs w:val="24"/>
        </w:rPr>
        <w:t xml:space="preserve">zawarli umowę pożyczki </w:t>
      </w:r>
      <w:bookmarkStart w:id="2" w:name="_Hlk39485003"/>
      <w:r w:rsidRPr="004B2AC0">
        <w:rPr>
          <w:rFonts w:ascii="Times New Roman" w:hAnsi="Times New Roman"/>
          <w:sz w:val="24"/>
          <w:szCs w:val="24"/>
        </w:rPr>
        <w:t xml:space="preserve">kwoty 10.000 zł </w:t>
      </w:r>
      <w:bookmarkEnd w:id="2"/>
      <w:r w:rsidRPr="004B2AC0">
        <w:rPr>
          <w:rFonts w:ascii="Times New Roman" w:hAnsi="Times New Roman"/>
          <w:sz w:val="24"/>
          <w:szCs w:val="24"/>
        </w:rPr>
        <w:t>z Tomaszem K. Umowę zawarto w formie pisemnej pod warunkiem</w:t>
      </w:r>
      <w:r w:rsidR="00E10505">
        <w:rPr>
          <w:rFonts w:ascii="Times New Roman" w:hAnsi="Times New Roman"/>
          <w:sz w:val="24"/>
          <w:szCs w:val="24"/>
        </w:rPr>
        <w:t xml:space="preserve"> zawieszającym,</w:t>
      </w:r>
      <w:r w:rsidRPr="004B2AC0">
        <w:rPr>
          <w:rFonts w:ascii="Times New Roman" w:hAnsi="Times New Roman"/>
          <w:sz w:val="24"/>
          <w:szCs w:val="24"/>
        </w:rPr>
        <w:t xml:space="preserve"> że w ciągu kolejnych 5 dni roboczych </w:t>
      </w:r>
      <w:r w:rsidR="00BC3624" w:rsidRPr="004B2AC0">
        <w:rPr>
          <w:rFonts w:ascii="Times New Roman" w:hAnsi="Times New Roman"/>
          <w:sz w:val="24"/>
          <w:szCs w:val="24"/>
        </w:rPr>
        <w:t>Teresa</w:t>
      </w:r>
      <w:r w:rsidR="00BC3624">
        <w:rPr>
          <w:rFonts w:ascii="Times New Roman" w:hAnsi="Times New Roman"/>
          <w:sz w:val="24"/>
          <w:szCs w:val="24"/>
        </w:rPr>
        <w:t xml:space="preserve">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 N</w:t>
      </w:r>
      <w:r w:rsidR="00BC3624">
        <w:rPr>
          <w:rFonts w:ascii="Times New Roman" w:hAnsi="Times New Roman"/>
          <w:sz w:val="24"/>
          <w:szCs w:val="24"/>
        </w:rPr>
        <w:t>.</w:t>
      </w:r>
      <w:r w:rsidR="00BC3624" w:rsidRPr="004B2AC0">
        <w:rPr>
          <w:rFonts w:ascii="Times New Roman" w:hAnsi="Times New Roman"/>
          <w:sz w:val="24"/>
          <w:szCs w:val="24"/>
        </w:rPr>
        <w:t xml:space="preserve"> </w:t>
      </w:r>
      <w:r w:rsidRPr="004B2AC0">
        <w:rPr>
          <w:rFonts w:ascii="Times New Roman" w:hAnsi="Times New Roman"/>
          <w:sz w:val="24"/>
          <w:szCs w:val="24"/>
        </w:rPr>
        <w:t>dostarczą Tomaszowi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oświadczenie poręczyciela.</w:t>
      </w:r>
      <w:r w:rsidR="00BC3624">
        <w:rPr>
          <w:rFonts w:ascii="Times New Roman" w:hAnsi="Times New Roman"/>
          <w:sz w:val="24"/>
          <w:szCs w:val="24"/>
        </w:rPr>
        <w:t xml:space="preserve"> </w:t>
      </w:r>
      <w:r w:rsidRPr="004B2AC0">
        <w:rPr>
          <w:rFonts w:ascii="Times New Roman" w:hAnsi="Times New Roman"/>
          <w:sz w:val="24"/>
          <w:szCs w:val="24"/>
        </w:rPr>
        <w:t xml:space="preserve">Za zobowiązanie </w:t>
      </w:r>
      <w:r w:rsidR="00BC3624" w:rsidRPr="004B2AC0">
        <w:rPr>
          <w:rFonts w:ascii="Times New Roman" w:hAnsi="Times New Roman"/>
          <w:sz w:val="24"/>
          <w:szCs w:val="24"/>
        </w:rPr>
        <w:t>Teres</w:t>
      </w:r>
      <w:r w:rsidR="00BC3624">
        <w:rPr>
          <w:rFonts w:ascii="Times New Roman" w:hAnsi="Times New Roman"/>
          <w:sz w:val="24"/>
          <w:szCs w:val="24"/>
        </w:rPr>
        <w:t>y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</w:t>
      </w:r>
      <w:r w:rsidR="00BC3624">
        <w:rPr>
          <w:rFonts w:ascii="Times New Roman" w:hAnsi="Times New Roman"/>
          <w:sz w:val="24"/>
          <w:szCs w:val="24"/>
        </w:rPr>
        <w:t>a</w:t>
      </w:r>
      <w:r w:rsidR="00BC3624" w:rsidRPr="004B2AC0">
        <w:rPr>
          <w:rFonts w:ascii="Times New Roman" w:hAnsi="Times New Roman"/>
          <w:sz w:val="24"/>
          <w:szCs w:val="24"/>
        </w:rPr>
        <w:t xml:space="preserve">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poręczył Zenon W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>, składając oświadczenie woli w formie pisemnej i umocowując Teresę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do odbioru zgody Tomasza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na poręczenie. Teresa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w przewidzianym terminie doręczyła Tomaszowi K</w:t>
      </w:r>
      <w:r w:rsidR="00BC3624">
        <w:rPr>
          <w:rFonts w:ascii="Times New Roman" w:hAnsi="Times New Roman"/>
          <w:sz w:val="24"/>
          <w:szCs w:val="24"/>
        </w:rPr>
        <w:t xml:space="preserve">. </w:t>
      </w:r>
      <w:r w:rsidRPr="004B2AC0">
        <w:rPr>
          <w:rFonts w:ascii="Times New Roman" w:hAnsi="Times New Roman"/>
          <w:sz w:val="24"/>
          <w:szCs w:val="24"/>
        </w:rPr>
        <w:t xml:space="preserve">osobiście oświadczenie Zenona W. </w:t>
      </w:r>
      <w:r w:rsidR="009D26C8">
        <w:rPr>
          <w:rFonts w:ascii="Times New Roman" w:hAnsi="Times New Roman"/>
          <w:sz w:val="24"/>
          <w:szCs w:val="24"/>
        </w:rPr>
        <w:t>D</w:t>
      </w:r>
      <w:r w:rsidR="009D26C8" w:rsidRPr="004B2AC0">
        <w:rPr>
          <w:rFonts w:ascii="Times New Roman" w:hAnsi="Times New Roman"/>
          <w:sz w:val="24"/>
          <w:szCs w:val="24"/>
        </w:rPr>
        <w:t xml:space="preserve">ziałając </w:t>
      </w:r>
      <w:r w:rsidR="009D26C8">
        <w:rPr>
          <w:rFonts w:ascii="Times New Roman" w:hAnsi="Times New Roman"/>
          <w:sz w:val="24"/>
          <w:szCs w:val="24"/>
        </w:rPr>
        <w:t xml:space="preserve">w swoim imieniu oraz w imieniu brata - </w:t>
      </w:r>
      <w:r w:rsidR="009D26C8" w:rsidRPr="004B2AC0">
        <w:rPr>
          <w:rFonts w:ascii="Times New Roman" w:hAnsi="Times New Roman"/>
          <w:sz w:val="24"/>
          <w:szCs w:val="24"/>
        </w:rPr>
        <w:t xml:space="preserve">na podstawie pełnomocnictwa udzielonego jej przez </w:t>
      </w:r>
      <w:r w:rsidR="00B02577">
        <w:rPr>
          <w:rFonts w:ascii="Times New Roman" w:hAnsi="Times New Roman"/>
          <w:sz w:val="24"/>
          <w:szCs w:val="24"/>
        </w:rPr>
        <w:t>Roberta N. -</w:t>
      </w:r>
      <w:r w:rsidR="009D26C8">
        <w:rPr>
          <w:rFonts w:ascii="Times New Roman" w:hAnsi="Times New Roman"/>
          <w:sz w:val="24"/>
          <w:szCs w:val="24"/>
        </w:rPr>
        <w:t xml:space="preserve"> u</w:t>
      </w:r>
      <w:r w:rsidRPr="004B2AC0">
        <w:rPr>
          <w:rFonts w:ascii="Times New Roman" w:hAnsi="Times New Roman"/>
          <w:sz w:val="24"/>
          <w:szCs w:val="24"/>
        </w:rPr>
        <w:t>zgodniła również ustnie z Tomaszem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„dobranie” przez nią i brata jeszcze 500 zł pożyczki</w:t>
      </w:r>
      <w:r w:rsidR="00B02577">
        <w:rPr>
          <w:rFonts w:ascii="Times New Roman" w:hAnsi="Times New Roman"/>
          <w:sz w:val="24"/>
          <w:szCs w:val="24"/>
        </w:rPr>
        <w:t>. Tom</w:t>
      </w:r>
      <w:r w:rsidRPr="004B2AC0">
        <w:rPr>
          <w:rFonts w:ascii="Times New Roman" w:hAnsi="Times New Roman"/>
          <w:sz w:val="24"/>
          <w:szCs w:val="24"/>
        </w:rPr>
        <w:t>asz K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przystał wypłacił do rąk Teresy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kwotę 10.500 zł. Kiedy naszedł termin zwrotu pożyczki, </w:t>
      </w:r>
      <w:r w:rsidR="00BC3624" w:rsidRPr="004B2AC0">
        <w:rPr>
          <w:rFonts w:ascii="Times New Roman" w:hAnsi="Times New Roman"/>
          <w:sz w:val="24"/>
          <w:szCs w:val="24"/>
        </w:rPr>
        <w:t>Teresa</w:t>
      </w:r>
      <w:r w:rsidR="00BC3624">
        <w:rPr>
          <w:rFonts w:ascii="Times New Roman" w:hAnsi="Times New Roman"/>
          <w:sz w:val="24"/>
          <w:szCs w:val="24"/>
        </w:rPr>
        <w:t xml:space="preserve">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 N</w:t>
      </w:r>
      <w:r w:rsidR="00BC3624">
        <w:rPr>
          <w:rFonts w:ascii="Times New Roman" w:hAnsi="Times New Roman"/>
          <w:sz w:val="24"/>
          <w:szCs w:val="24"/>
        </w:rPr>
        <w:t>.</w:t>
      </w:r>
      <w:r w:rsidRPr="004B2AC0">
        <w:rPr>
          <w:rFonts w:ascii="Times New Roman" w:hAnsi="Times New Roman"/>
          <w:sz w:val="24"/>
          <w:szCs w:val="24"/>
        </w:rPr>
        <w:t xml:space="preserve"> byli w stanie zwrócić tylko kwotę 5.000 zł, co też uczynili – każd</w:t>
      </w:r>
      <w:r w:rsidR="00A2368C">
        <w:rPr>
          <w:rFonts w:ascii="Times New Roman" w:hAnsi="Times New Roman"/>
          <w:sz w:val="24"/>
          <w:szCs w:val="24"/>
        </w:rPr>
        <w:t>e</w:t>
      </w:r>
      <w:r w:rsidRPr="004B2AC0">
        <w:rPr>
          <w:rFonts w:ascii="Times New Roman" w:hAnsi="Times New Roman"/>
          <w:sz w:val="24"/>
          <w:szCs w:val="24"/>
        </w:rPr>
        <w:t xml:space="preserve"> z </w:t>
      </w:r>
      <w:r w:rsidR="00BC3624">
        <w:rPr>
          <w:rFonts w:ascii="Times New Roman" w:hAnsi="Times New Roman"/>
          <w:sz w:val="24"/>
          <w:szCs w:val="24"/>
        </w:rPr>
        <w:t>nich</w:t>
      </w:r>
      <w:r w:rsidRPr="004B2AC0">
        <w:rPr>
          <w:rFonts w:ascii="Times New Roman" w:hAnsi="Times New Roman"/>
          <w:sz w:val="24"/>
          <w:szCs w:val="24"/>
        </w:rPr>
        <w:t xml:space="preserve"> zapłacił</w:t>
      </w:r>
      <w:r w:rsidR="00A2368C">
        <w:rPr>
          <w:rFonts w:ascii="Times New Roman" w:hAnsi="Times New Roman"/>
          <w:sz w:val="24"/>
          <w:szCs w:val="24"/>
        </w:rPr>
        <w:t>o</w:t>
      </w:r>
      <w:r w:rsidRPr="004B2AC0">
        <w:rPr>
          <w:rFonts w:ascii="Times New Roman" w:hAnsi="Times New Roman"/>
          <w:sz w:val="24"/>
          <w:szCs w:val="24"/>
        </w:rPr>
        <w:t xml:space="preserve"> </w:t>
      </w:r>
      <w:r w:rsidR="00BB23F9">
        <w:rPr>
          <w:rFonts w:ascii="Times New Roman" w:hAnsi="Times New Roman"/>
          <w:sz w:val="24"/>
          <w:szCs w:val="24"/>
        </w:rPr>
        <w:t xml:space="preserve">Tomaszowi K. </w:t>
      </w:r>
      <w:r w:rsidRPr="004B2AC0">
        <w:rPr>
          <w:rFonts w:ascii="Times New Roman" w:hAnsi="Times New Roman"/>
          <w:sz w:val="24"/>
          <w:szCs w:val="24"/>
        </w:rPr>
        <w:t>2.500 zł.</w:t>
      </w:r>
    </w:p>
    <w:p w14:paraId="2ECAEBAA" w14:textId="77777777" w:rsidR="00D875C6" w:rsidRPr="004B2AC0" w:rsidRDefault="00D875C6" w:rsidP="00734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B3B850" w14:textId="1F114599" w:rsidR="00162770" w:rsidRDefault="00162770" w:rsidP="00734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39484947"/>
      <w:r w:rsidRPr="00162770">
        <w:rPr>
          <w:rFonts w:ascii="Times New Roman" w:hAnsi="Times New Roman"/>
          <w:sz w:val="24"/>
          <w:szCs w:val="24"/>
        </w:rPr>
        <w:t>Czy Zenon W. odpowiadał za z</w:t>
      </w:r>
      <w:r w:rsidR="00D875C6" w:rsidRPr="00162770">
        <w:rPr>
          <w:rFonts w:ascii="Times New Roman" w:hAnsi="Times New Roman"/>
          <w:sz w:val="24"/>
          <w:szCs w:val="24"/>
        </w:rPr>
        <w:t xml:space="preserve">apłatę kwoty </w:t>
      </w:r>
      <w:r w:rsidRPr="00162770">
        <w:rPr>
          <w:rFonts w:ascii="Times New Roman" w:hAnsi="Times New Roman"/>
          <w:sz w:val="24"/>
          <w:szCs w:val="24"/>
        </w:rPr>
        <w:t>10.000 zł, czy 10.500 zł?</w:t>
      </w:r>
      <w:bookmarkEnd w:id="3"/>
      <w:r>
        <w:rPr>
          <w:rFonts w:ascii="Times New Roman" w:hAnsi="Times New Roman"/>
          <w:sz w:val="24"/>
          <w:szCs w:val="24"/>
        </w:rPr>
        <w:t xml:space="preserve"> Uzasadnij odpowiedź i wskaż podstawę prawną.</w:t>
      </w:r>
    </w:p>
    <w:p w14:paraId="446CEEDF" w14:textId="0E6B44BA" w:rsidR="00162770" w:rsidRDefault="00D875C6" w:rsidP="00734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2770">
        <w:rPr>
          <w:rFonts w:ascii="Times New Roman" w:hAnsi="Times New Roman"/>
          <w:sz w:val="24"/>
          <w:szCs w:val="24"/>
        </w:rPr>
        <w:t xml:space="preserve">Wobec kogo </w:t>
      </w:r>
      <w:bookmarkStart w:id="4" w:name="_Hlk39485472"/>
      <w:r w:rsidRPr="00162770">
        <w:rPr>
          <w:rFonts w:ascii="Times New Roman" w:hAnsi="Times New Roman"/>
          <w:sz w:val="24"/>
          <w:szCs w:val="24"/>
        </w:rPr>
        <w:t>Tomasz K</w:t>
      </w:r>
      <w:r w:rsidR="00BC3624" w:rsidRPr="00162770">
        <w:rPr>
          <w:rFonts w:ascii="Times New Roman" w:hAnsi="Times New Roman"/>
          <w:sz w:val="24"/>
          <w:szCs w:val="24"/>
        </w:rPr>
        <w:t>.</w:t>
      </w:r>
      <w:r w:rsidRPr="00162770">
        <w:rPr>
          <w:rFonts w:ascii="Times New Roman" w:hAnsi="Times New Roman"/>
          <w:sz w:val="24"/>
          <w:szCs w:val="24"/>
        </w:rPr>
        <w:t xml:space="preserve"> może wystąpić z żądaniem zwrotu brakującej kwoty</w:t>
      </w:r>
      <w:bookmarkEnd w:id="4"/>
      <w:r w:rsidRPr="00162770">
        <w:rPr>
          <w:rFonts w:ascii="Times New Roman" w:hAnsi="Times New Roman"/>
          <w:sz w:val="24"/>
          <w:szCs w:val="24"/>
        </w:rPr>
        <w:t>?</w:t>
      </w:r>
      <w:r w:rsidR="00162770" w:rsidRPr="00162770">
        <w:rPr>
          <w:rFonts w:ascii="Times New Roman" w:hAnsi="Times New Roman"/>
          <w:sz w:val="24"/>
          <w:szCs w:val="24"/>
        </w:rPr>
        <w:t xml:space="preserve"> </w:t>
      </w:r>
      <w:r w:rsidR="00162770"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6C87B558" w14:textId="47F0A1CC" w:rsidR="00162770" w:rsidRDefault="00D875C6" w:rsidP="007342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AC0">
        <w:rPr>
          <w:rFonts w:ascii="Times New Roman" w:hAnsi="Times New Roman"/>
          <w:sz w:val="24"/>
          <w:szCs w:val="24"/>
        </w:rPr>
        <w:t xml:space="preserve">Czy odpowiedzialność </w:t>
      </w:r>
      <w:r w:rsidR="00BC3624" w:rsidRPr="004B2AC0">
        <w:rPr>
          <w:rFonts w:ascii="Times New Roman" w:hAnsi="Times New Roman"/>
          <w:sz w:val="24"/>
          <w:szCs w:val="24"/>
        </w:rPr>
        <w:t>Teres</w:t>
      </w:r>
      <w:r w:rsidR="00BC3624">
        <w:rPr>
          <w:rFonts w:ascii="Times New Roman" w:hAnsi="Times New Roman"/>
          <w:sz w:val="24"/>
          <w:szCs w:val="24"/>
        </w:rPr>
        <w:t>y N.</w:t>
      </w:r>
      <w:r w:rsidR="00BC3624" w:rsidRPr="004B2AC0">
        <w:rPr>
          <w:rFonts w:ascii="Times New Roman" w:hAnsi="Times New Roman"/>
          <w:sz w:val="24"/>
          <w:szCs w:val="24"/>
        </w:rPr>
        <w:t xml:space="preserve"> i Robert</w:t>
      </w:r>
      <w:r w:rsidR="00BC3624">
        <w:rPr>
          <w:rFonts w:ascii="Times New Roman" w:hAnsi="Times New Roman"/>
          <w:sz w:val="24"/>
          <w:szCs w:val="24"/>
        </w:rPr>
        <w:t>a</w:t>
      </w:r>
      <w:r w:rsidR="00BC3624" w:rsidRPr="004B2AC0">
        <w:rPr>
          <w:rFonts w:ascii="Times New Roman" w:hAnsi="Times New Roman"/>
          <w:sz w:val="24"/>
          <w:szCs w:val="24"/>
        </w:rPr>
        <w:t xml:space="preserve"> N</w:t>
      </w:r>
      <w:r w:rsidR="00BC3624">
        <w:rPr>
          <w:rFonts w:ascii="Times New Roman" w:hAnsi="Times New Roman"/>
          <w:sz w:val="24"/>
          <w:szCs w:val="24"/>
        </w:rPr>
        <w:t>.</w:t>
      </w:r>
      <w:r w:rsidR="00BC3624" w:rsidRPr="004B2AC0">
        <w:rPr>
          <w:rFonts w:ascii="Times New Roman" w:hAnsi="Times New Roman"/>
          <w:sz w:val="24"/>
          <w:szCs w:val="24"/>
        </w:rPr>
        <w:t xml:space="preserve"> </w:t>
      </w:r>
      <w:r w:rsidRPr="004B2AC0">
        <w:rPr>
          <w:rFonts w:ascii="Times New Roman" w:hAnsi="Times New Roman"/>
          <w:sz w:val="24"/>
          <w:szCs w:val="24"/>
        </w:rPr>
        <w:t>jest solidarna?</w:t>
      </w:r>
      <w:r w:rsidR="00162770" w:rsidRPr="00162770">
        <w:rPr>
          <w:rFonts w:ascii="Times New Roman" w:hAnsi="Times New Roman"/>
          <w:sz w:val="24"/>
          <w:szCs w:val="24"/>
        </w:rPr>
        <w:t xml:space="preserve"> </w:t>
      </w:r>
      <w:r w:rsidR="00162770"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4FEC90F4" w14:textId="2D44EACE" w:rsidR="00D875C6" w:rsidRPr="004B2AC0" w:rsidRDefault="00D875C6" w:rsidP="0073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D9E18C" w14:textId="3581696A" w:rsidR="00363A65" w:rsidRDefault="00363A65" w:rsidP="007342B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0B5DE46" w14:textId="1C1D0A4F" w:rsidR="003121D6" w:rsidRDefault="003121D6" w:rsidP="007342B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213B3D" w14:textId="77777777" w:rsidR="003121D6" w:rsidRDefault="003121D6" w:rsidP="007342B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4C15FC" w14:textId="4BF5B7AC" w:rsidR="004B2AC0" w:rsidRPr="004B2AC0" w:rsidRDefault="004B2AC0" w:rsidP="007342B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2AC0">
        <w:rPr>
          <w:rFonts w:ascii="Times New Roman" w:hAnsi="Times New Roman"/>
          <w:b/>
          <w:bCs/>
          <w:sz w:val="24"/>
          <w:szCs w:val="24"/>
        </w:rPr>
        <w:lastRenderedPageBreak/>
        <w:t xml:space="preserve">Kazus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74AFF6C4" w14:textId="2B1697B6" w:rsidR="007342BB" w:rsidRDefault="007342BB" w:rsidP="007342BB">
      <w:pPr>
        <w:pStyle w:val="Tekstpodstawowy"/>
        <w:ind w:firstLine="360"/>
      </w:pPr>
      <w:bookmarkStart w:id="5" w:name="_Hlk39492767"/>
      <w:r>
        <w:t>Marek S., który był osobą ubezwłasnowolnioną całkowicie</w:t>
      </w:r>
      <w:bookmarkEnd w:id="5"/>
      <w:r>
        <w:t xml:space="preserve">, potrzebował pilnie środków pieniężnych w wysokości 2.000 zł. W związku z tym zwrócił się o udzielenie pożyczki do Jana K., który uzależnił zawarcie umowy z Markiem S. od poręczenia przez osobę trzecią. Marek S. poprosił swojego sąsiada o to, by zawarł stosowną umowę poręczenia z Janem K. Sąsiad Marka S. zgodził się udzielić poręczenia, ponieważ przyjaźnił się z Markiem S. i </w:t>
      </w:r>
      <w:bookmarkStart w:id="6" w:name="_Hlk39493103"/>
      <w:r>
        <w:t xml:space="preserve">dobrze orientował się w jego sytuacji prawnej </w:t>
      </w:r>
      <w:bookmarkEnd w:id="6"/>
      <w:r>
        <w:t>i finansowej. Dnia 1 lutego 20</w:t>
      </w:r>
      <w:r w:rsidR="00EB290E">
        <w:t>20</w:t>
      </w:r>
      <w:r>
        <w:t xml:space="preserve"> r. zostały zawarte w formie pisemnej dwie umowy – umowa pożyczki pomiędzy Markiem S. i Janem K. oraz umowa poręczenia pomiędzy sąsiadem Marka S. i Janem K. Na mocy tej ostatniej umowy sąsiad Marka S. zobowiązał się wobec Jana K. do wykonania zobowiązania z umowy pożyczki zawartej przez Marka S. z Janem K. dnia 1 lutego 20</w:t>
      </w:r>
      <w:r w:rsidR="00EB290E">
        <w:t>20</w:t>
      </w:r>
      <w:r>
        <w:t xml:space="preserve"> r. na wypadek, gdyby Marek S. tego zobowiązania nie wykonał. </w:t>
      </w:r>
    </w:p>
    <w:p w14:paraId="1D9AA0DC" w14:textId="77777777" w:rsidR="007342BB" w:rsidRDefault="007342BB" w:rsidP="007342BB">
      <w:pPr>
        <w:pStyle w:val="Tekstpodstawowy"/>
      </w:pPr>
    </w:p>
    <w:p w14:paraId="5019E1E0" w14:textId="77777777" w:rsidR="007342BB" w:rsidRDefault="007342BB" w:rsidP="007342BB">
      <w:pPr>
        <w:pStyle w:val="Tekstpodstawowy"/>
      </w:pPr>
    </w:p>
    <w:p w14:paraId="2C3574C6" w14:textId="6CF1A7B6" w:rsidR="007342BB" w:rsidRDefault="007342BB" w:rsidP="007342BB">
      <w:pPr>
        <w:pStyle w:val="Tekstpodstawowy"/>
        <w:numPr>
          <w:ilvl w:val="0"/>
          <w:numId w:val="4"/>
        </w:numPr>
      </w:pPr>
      <w:r>
        <w:t>Czy Jan K. będzie mógł domagać się od Marka S. zwrotu pożyczki?</w:t>
      </w:r>
    </w:p>
    <w:p w14:paraId="19CD95B1" w14:textId="77777777" w:rsidR="007342BB" w:rsidRDefault="007342BB" w:rsidP="0073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0BFB32EF" w14:textId="777AF44D" w:rsidR="007342BB" w:rsidRDefault="007342BB" w:rsidP="007342BB">
      <w:pPr>
        <w:pStyle w:val="Tekstpodstawowy"/>
        <w:numPr>
          <w:ilvl w:val="0"/>
          <w:numId w:val="4"/>
        </w:numPr>
      </w:pPr>
      <w:r>
        <w:t xml:space="preserve">Czy </w:t>
      </w:r>
      <w:bookmarkStart w:id="7" w:name="_Hlk39492983"/>
      <w:r>
        <w:t xml:space="preserve">Jan K. będzie mógł domagać się od </w:t>
      </w:r>
      <w:bookmarkStart w:id="8" w:name="_Hlk39493081"/>
      <w:r>
        <w:t>sąsiada Marka S</w:t>
      </w:r>
      <w:bookmarkEnd w:id="8"/>
      <w:r>
        <w:t>. zwrotu pożyczki</w:t>
      </w:r>
      <w:bookmarkEnd w:id="7"/>
      <w:r>
        <w:t>?</w:t>
      </w:r>
    </w:p>
    <w:p w14:paraId="1E681B6E" w14:textId="77777777" w:rsidR="007342BB" w:rsidRDefault="007342BB" w:rsidP="007342B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Uzasadnij odpowiedź i wskaż podstawę prawną.</w:t>
      </w:r>
    </w:p>
    <w:p w14:paraId="050EA8A3" w14:textId="77777777" w:rsidR="007342BB" w:rsidRDefault="007342BB" w:rsidP="007342BB">
      <w:pPr>
        <w:pStyle w:val="Tekstpodstawowy"/>
        <w:ind w:left="720"/>
      </w:pPr>
    </w:p>
    <w:p w14:paraId="25D505CB" w14:textId="77777777" w:rsidR="004B2AC0" w:rsidRPr="004B2AC0" w:rsidRDefault="004B2AC0" w:rsidP="007342B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B2AC0" w:rsidRPr="004B2AC0" w:rsidSect="006F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930"/>
    <w:multiLevelType w:val="hybridMultilevel"/>
    <w:tmpl w:val="904C51EE"/>
    <w:lvl w:ilvl="0" w:tplc="756A05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D0D"/>
    <w:multiLevelType w:val="hybridMultilevel"/>
    <w:tmpl w:val="61988834"/>
    <w:lvl w:ilvl="0" w:tplc="B41E8A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D7C"/>
    <w:multiLevelType w:val="hybridMultilevel"/>
    <w:tmpl w:val="FDE6FFD0"/>
    <w:lvl w:ilvl="0" w:tplc="D7A0CA6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5C8"/>
    <w:multiLevelType w:val="hybridMultilevel"/>
    <w:tmpl w:val="075E2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1E"/>
    <w:rsid w:val="00162770"/>
    <w:rsid w:val="001E0494"/>
    <w:rsid w:val="003121D6"/>
    <w:rsid w:val="00363A65"/>
    <w:rsid w:val="004B2AC0"/>
    <w:rsid w:val="007342BB"/>
    <w:rsid w:val="009D26C8"/>
    <w:rsid w:val="00A2368C"/>
    <w:rsid w:val="00A9646D"/>
    <w:rsid w:val="00AD0C1E"/>
    <w:rsid w:val="00B02577"/>
    <w:rsid w:val="00BB23F9"/>
    <w:rsid w:val="00BC2C1E"/>
    <w:rsid w:val="00BC3624"/>
    <w:rsid w:val="00C57EA8"/>
    <w:rsid w:val="00D875C6"/>
    <w:rsid w:val="00E10505"/>
    <w:rsid w:val="00E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97A0"/>
  <w15:chartTrackingRefBased/>
  <w15:docId w15:val="{7FC14339-3984-42D9-867C-308170CA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BB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342B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17</cp:revision>
  <dcterms:created xsi:type="dcterms:W3CDTF">2020-05-04T09:26:00Z</dcterms:created>
  <dcterms:modified xsi:type="dcterms:W3CDTF">2021-06-09T10:52:00Z</dcterms:modified>
</cp:coreProperties>
</file>