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78A" w14:textId="77777777" w:rsidR="004B2DFF" w:rsidRDefault="004B2DFF" w:rsidP="004B2DFF">
      <w:pPr>
        <w:pStyle w:val="Podtytu"/>
        <w:rPr>
          <w:rFonts w:ascii="Times New Roman" w:hAnsi="Times New Roman"/>
          <w:b/>
        </w:rPr>
      </w:pPr>
      <w:bookmarkStart w:id="0" w:name="_Hlk35326894"/>
      <w:r>
        <w:rPr>
          <w:rFonts w:ascii="Times New Roman" w:hAnsi="Times New Roman"/>
          <w:b/>
        </w:rPr>
        <w:t>Zlecenie</w:t>
      </w:r>
    </w:p>
    <w:bookmarkEnd w:id="0"/>
    <w:p w14:paraId="7189E0EE" w14:textId="6DCD9212" w:rsidR="004B2DFF" w:rsidRDefault="004B2DFF" w:rsidP="004B2DF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69B148" w14:textId="5A3D5712" w:rsidR="00743E4A" w:rsidRDefault="00743E4A" w:rsidP="004B2DF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42390F" w14:textId="77777777" w:rsidR="00743E4A" w:rsidRDefault="00743E4A" w:rsidP="004B2DF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87027F" w14:textId="4CFE4F3E" w:rsidR="004B2DFF" w:rsidRDefault="004B2DFF" w:rsidP="004B2DFF">
      <w:pPr>
        <w:pStyle w:val="Bezodstpw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Marek R był znanym kolekcjonerem dzieł sztuki. Postanowił kupić jeden z obrazów zatytułowany „Gwiaździsta noc” i w tym celu zawarł z Aleksandrem S dnia 02 stycznia 2020 r. umowę zlecenia, na mocy której Aleksander S zobowiązał się do zakupu w imieniu własnym, lecz na rachunek Marka R obrazu „Gwiaździsta noc” za kwotę wynoszącą nie więcej niż 100.000 zł, a Marek R zobowiązał się do zapłaty Aleksandrowi S wynagrodzenia wynoszącego 10.000 zł.</w:t>
      </w:r>
    </w:p>
    <w:p w14:paraId="43779BAD" w14:textId="2EEEE22B" w:rsidR="004B2DFF" w:rsidRDefault="004B2DFF" w:rsidP="004B2DFF">
      <w:pPr>
        <w:pStyle w:val="Bezodstpw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Aleksander S niezwłocznie po zawarciu umowy podjął starania w celu zakupu obrazu. Dowiedział się, że zostanie on wystawiony na aukcji w Paryżu dnia 05 maja 2020 r. W celu udania się na aukcję Aleksander S kupił bilet lotniczy za  kwotę 1.200 zł i zarezerwował nocleg w hotelu – koszt dobowego pobytu wynosił 800 zł. Za pobyt w hotelu prowadzący hotel wystawiał fakturę płatną w terminie 14 dni od zakończenia pobytu.</w:t>
      </w:r>
    </w:p>
    <w:p w14:paraId="5E9C1802" w14:textId="1145F595" w:rsidR="004B2DFF" w:rsidRDefault="004B2DFF" w:rsidP="004B2DF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01 maja 2020 r. Marek R zmarł. Jego spadkobiercą, powołanym do dziedziczenia całości spadku na mocy testamentu był jego siostrzeniec, który wiedział o zawartej przez wuja z Aleksandrem S umowie. Siostrzeniec Marka R dnia 02 maja 2020 r. wysłał do Aleksandra S listem poleconym pismo, w którym poinformował go o śmierci Marka R. Dnia 05 maja 2020 r. Aleksander S udał się do Paryża i podczas aukcji kupił obraz „Gwiaździsta noc” za cenę wynoszącą 90.000 zł. Listonosz próbował doręczyć list Aleksandrowi S dnia 06 maja 2020 r., lecz nie zastał go w domu i zostawił awizo w skrzynce pocztowej. Aleksander S wrócił do domu z Paryża dnia 06 maja 2020 r. późnym wieczorem.</w:t>
      </w:r>
    </w:p>
    <w:p w14:paraId="2551EE9A" w14:textId="77777777" w:rsidR="004B2DFF" w:rsidRDefault="004B2DFF" w:rsidP="004B2DFF">
      <w:pPr>
        <w:pStyle w:val="Bezodstpw"/>
        <w:ind w:left="720"/>
        <w:jc w:val="both"/>
        <w:rPr>
          <w:rFonts w:ascii="Times New Roman" w:hAnsi="Times New Roman"/>
          <w:caps/>
          <w:sz w:val="24"/>
          <w:szCs w:val="24"/>
        </w:rPr>
      </w:pPr>
    </w:p>
    <w:p w14:paraId="533B56AC" w14:textId="77777777" w:rsidR="004B2DFF" w:rsidRDefault="004B2DFF" w:rsidP="004B2D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 był </w:t>
      </w:r>
      <w:bookmarkStart w:id="1" w:name="_Hlk35326930"/>
      <w:r>
        <w:rPr>
          <w:rFonts w:ascii="Times New Roman" w:hAnsi="Times New Roman"/>
          <w:sz w:val="24"/>
          <w:szCs w:val="24"/>
        </w:rPr>
        <w:t xml:space="preserve">stroną umowy sprzedaży obrazu „Gwiaździsta noc”? </w:t>
      </w:r>
      <w:bookmarkEnd w:id="1"/>
    </w:p>
    <w:p w14:paraId="2678DE53" w14:textId="77777777" w:rsidR="004B2DFF" w:rsidRDefault="004B2DFF" w:rsidP="004B2D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Aleksandrowi S przysługują wobec siostrzeńca Marka R jakiekolwiek roszczenia w związku z umową zawartą przez Aleksandra S z Markiem R? W razie odpowiedzi twierdzącej wskaż jakie. W razie odpowiedzi przeczącej uzasadnij dlaczego.</w:t>
      </w:r>
    </w:p>
    <w:p w14:paraId="05F5E7D4" w14:textId="77777777" w:rsidR="004B2DFF" w:rsidRDefault="004B2DFF" w:rsidP="004B2D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udzielenia odpowiedzi twierdzącej na pytanie nr 3, wskaż datę wymagalności roszczenia / roszczeń.</w:t>
      </w:r>
    </w:p>
    <w:p w14:paraId="45CB630B" w14:textId="77777777" w:rsidR="004B2DFF" w:rsidRDefault="004B2DFF" w:rsidP="004B2D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</w:t>
      </w:r>
      <w:bookmarkStart w:id="2" w:name="_Hlk35331401"/>
      <w:r>
        <w:rPr>
          <w:rFonts w:ascii="Times New Roman" w:hAnsi="Times New Roman"/>
          <w:sz w:val="24"/>
          <w:szCs w:val="24"/>
        </w:rPr>
        <w:t>na Aleksandrze S ciążą jakieś obowiązki wobec siostrzeńca Marka R</w:t>
      </w:r>
      <w:bookmarkEnd w:id="2"/>
      <w:r>
        <w:rPr>
          <w:rFonts w:ascii="Times New Roman" w:hAnsi="Times New Roman"/>
          <w:sz w:val="24"/>
          <w:szCs w:val="24"/>
        </w:rPr>
        <w:t>? W razie odpowiedzi twierdzącej wskaż jakie. W razie odpowiedzi przeczącej uzasadnij dlaczego.</w:t>
      </w:r>
    </w:p>
    <w:p w14:paraId="26A36B39" w14:textId="77777777" w:rsidR="004B2DFF" w:rsidRDefault="004B2DFF" w:rsidP="004B2DFF">
      <w:pPr>
        <w:pStyle w:val="Bezodstpw"/>
        <w:jc w:val="both"/>
        <w:rPr>
          <w:rFonts w:ascii="Times New Roman" w:hAnsi="Times New Roman"/>
          <w:caps/>
          <w:sz w:val="24"/>
          <w:szCs w:val="24"/>
        </w:rPr>
      </w:pPr>
    </w:p>
    <w:p w14:paraId="66553575" w14:textId="77777777" w:rsidR="004B2DFF" w:rsidRDefault="004B2DFF" w:rsidP="004B2DFF">
      <w:pPr>
        <w:pStyle w:val="Bezodstpw"/>
        <w:jc w:val="both"/>
        <w:rPr>
          <w:rFonts w:ascii="Times New Roman" w:hAnsi="Times New Roman"/>
          <w:caps/>
          <w:sz w:val="24"/>
          <w:szCs w:val="24"/>
        </w:rPr>
      </w:pPr>
    </w:p>
    <w:p w14:paraId="6DF0BBD8" w14:textId="77777777" w:rsidR="004B2DFF" w:rsidRDefault="004B2DFF" w:rsidP="004B2DFF">
      <w:pPr>
        <w:pStyle w:val="Bezodstpw"/>
        <w:jc w:val="both"/>
        <w:rPr>
          <w:rFonts w:ascii="Times New Roman" w:hAnsi="Times New Roman"/>
          <w:caps/>
          <w:sz w:val="24"/>
          <w:szCs w:val="24"/>
        </w:rPr>
      </w:pPr>
    </w:p>
    <w:p w14:paraId="56CE4004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20D6"/>
    <w:multiLevelType w:val="hybridMultilevel"/>
    <w:tmpl w:val="54849BB8"/>
    <w:lvl w:ilvl="0" w:tplc="906E58F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8"/>
    <w:rsid w:val="00363A65"/>
    <w:rsid w:val="004B2DFF"/>
    <w:rsid w:val="00743E4A"/>
    <w:rsid w:val="007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2A25"/>
  <w15:chartTrackingRefBased/>
  <w15:docId w15:val="{FC3A54AF-E5B9-4803-8596-3CD4D22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D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4B2DF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2DFF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4B2D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2021-04-17T09:50:00Z</dcterms:created>
  <dcterms:modified xsi:type="dcterms:W3CDTF">2021-04-17T09:51:00Z</dcterms:modified>
</cp:coreProperties>
</file>