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0" w:rsidRPr="00337630" w:rsidRDefault="00337630" w:rsidP="004411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37630">
        <w:rPr>
          <w:rFonts w:cstheme="minorHAnsi"/>
          <w:b/>
          <w:sz w:val="24"/>
          <w:szCs w:val="24"/>
        </w:rPr>
        <w:t>1. POJĘCIE REGLAMENTACJI GOSPOADARCZEJ</w:t>
      </w:r>
    </w:p>
    <w:p w:rsidR="00337630" w:rsidRPr="00337630" w:rsidRDefault="00337630" w:rsidP="00441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9649C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b/>
          <w:sz w:val="24"/>
          <w:szCs w:val="24"/>
        </w:rPr>
        <w:t>a) R</w:t>
      </w:r>
      <w:r w:rsidR="004411EF" w:rsidRPr="00337630">
        <w:rPr>
          <w:rFonts w:cstheme="minorHAnsi"/>
          <w:b/>
          <w:sz w:val="24"/>
          <w:szCs w:val="24"/>
        </w:rPr>
        <w:t>eglamentacja gospodarcza</w:t>
      </w:r>
      <w:r w:rsidR="004411EF" w:rsidRPr="003376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funkcja</w:t>
      </w:r>
      <w:r w:rsidR="004411EF" w:rsidRPr="00337630">
        <w:rPr>
          <w:rFonts w:cstheme="minorHAnsi"/>
          <w:sz w:val="24"/>
          <w:szCs w:val="24"/>
        </w:rPr>
        <w:t xml:space="preserve"> państwa zaliczane do interwencjonizmu gospodarczego, czyli do </w:t>
      </w:r>
      <w:r w:rsidR="004411EF" w:rsidRPr="00337630">
        <w:rPr>
          <w:rFonts w:cstheme="minorHAnsi"/>
          <w:b/>
          <w:sz w:val="24"/>
          <w:szCs w:val="24"/>
          <w:u w:val="single"/>
        </w:rPr>
        <w:t>władczego oddziaływania państwa na procesy mające miejsce w gospodarce</w:t>
      </w:r>
      <w:r>
        <w:rPr>
          <w:rFonts w:cstheme="minorHAnsi"/>
          <w:sz w:val="24"/>
          <w:szCs w:val="24"/>
        </w:rPr>
        <w:t>;</w:t>
      </w:r>
    </w:p>
    <w:p w:rsidR="00337630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11EF" w:rsidRPr="00337630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 xml:space="preserve">W prawie publicznym gospodarczym </w:t>
      </w:r>
      <w:r w:rsidR="004411EF" w:rsidRPr="00337630">
        <w:rPr>
          <w:rFonts w:cstheme="minorHAnsi"/>
          <w:sz w:val="24"/>
          <w:szCs w:val="24"/>
        </w:rPr>
        <w:t>pojęcie to używane jest dla określenia różnego rodzaju działań, głównie władczych, podejmowanych przez organy publiczne, a mających na celu ograniczenie wolności jednostki</w:t>
      </w:r>
      <w:r>
        <w:rPr>
          <w:rFonts w:cstheme="minorHAnsi"/>
          <w:sz w:val="24"/>
          <w:szCs w:val="24"/>
        </w:rPr>
        <w:t xml:space="preserve"> w sferze gospodarczej, tj. </w:t>
      </w:r>
      <w:r w:rsidR="004411EF" w:rsidRPr="00337630">
        <w:rPr>
          <w:rFonts w:cstheme="minorHAnsi"/>
          <w:sz w:val="24"/>
          <w:szCs w:val="24"/>
        </w:rPr>
        <w:t>samodzielności podmiotów prowadzących działalność gospodarczą, czyli ogra</w:t>
      </w:r>
      <w:r>
        <w:rPr>
          <w:rFonts w:cstheme="minorHAnsi"/>
          <w:sz w:val="24"/>
          <w:szCs w:val="24"/>
        </w:rPr>
        <w:t xml:space="preserve">niczenie wolności gospodarczej. </w:t>
      </w:r>
      <w:r w:rsidR="004411EF" w:rsidRPr="00337630">
        <w:rPr>
          <w:rFonts w:cstheme="minorHAnsi"/>
          <w:sz w:val="24"/>
          <w:szCs w:val="24"/>
        </w:rPr>
        <w:t>Oznacza ona objęcie regulacją prawną danego obszaru życia społecznego lub gospodarczego celem ograniczenia praw podmiotów, w tym podmiotów wykonujących i podejmujących działalność gospodarczą</w:t>
      </w:r>
      <w:r>
        <w:rPr>
          <w:rFonts w:cstheme="minorHAnsi"/>
          <w:sz w:val="24"/>
          <w:szCs w:val="24"/>
        </w:rPr>
        <w:t xml:space="preserve">. </w:t>
      </w:r>
    </w:p>
    <w:p w:rsidR="00D438F7" w:rsidRPr="00337630" w:rsidRDefault="00D438F7" w:rsidP="00441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8F7" w:rsidRPr="00337630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c) </w:t>
      </w:r>
      <w:r>
        <w:rPr>
          <w:rFonts w:cstheme="minorHAnsi"/>
          <w:sz w:val="24"/>
          <w:szCs w:val="24"/>
        </w:rPr>
        <w:t>R</w:t>
      </w:r>
      <w:r w:rsidR="00D438F7" w:rsidRPr="00337630">
        <w:rPr>
          <w:rFonts w:cstheme="minorHAnsi"/>
          <w:sz w:val="24"/>
          <w:szCs w:val="24"/>
        </w:rPr>
        <w:t>eglamentacja oznacza przede wszystkim objęcie regulacją publicznoprawną (administracyjnoprawną) pewnych dziedzin życia społecznego (np. sfera działalności gospodarczej),</w:t>
      </w:r>
    </w:p>
    <w:p w:rsidR="004411EF" w:rsidRPr="00337630" w:rsidRDefault="004411EF" w:rsidP="00441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8F7" w:rsidRPr="00337630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d) </w:t>
      </w:r>
      <w:r w:rsidR="00D438F7" w:rsidRPr="00337630">
        <w:rPr>
          <w:rFonts w:cstheme="minorHAnsi"/>
          <w:sz w:val="24"/>
          <w:szCs w:val="24"/>
        </w:rPr>
        <w:t>Reglamentacja działalności gospodarczej obok policji gospodarczej to współcześnie jedna z podstawowych funkcji wykonywanych przez organy państwa pozwalających zapewnić łagodzenie niekorzystnych skutków samoistnego działania w gospodarce obiektywnych praw rynkowych</w:t>
      </w:r>
      <w:r>
        <w:rPr>
          <w:rFonts w:cstheme="minorHAnsi"/>
          <w:sz w:val="24"/>
          <w:szCs w:val="24"/>
        </w:rPr>
        <w:t>.</w:t>
      </w:r>
      <w:r w:rsidR="00D438F7" w:rsidRPr="00337630">
        <w:rPr>
          <w:rFonts w:cstheme="minorHAnsi"/>
          <w:sz w:val="24"/>
          <w:szCs w:val="24"/>
        </w:rPr>
        <w:t xml:space="preserve"> Pozostawiony samemu sobie rynek ulega pewnej degeneracji i okazuje się, iż choćby podstawowy mechanizm rynku, czyli konkurencja, musi być chroniony za pomocą regulacji prawnych stanowionych przez państwo</w:t>
      </w:r>
    </w:p>
    <w:p w:rsidR="00D438F7" w:rsidRPr="00337630" w:rsidRDefault="00D438F7" w:rsidP="00D438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8F7" w:rsidRPr="00337630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e) </w:t>
      </w:r>
      <w:r w:rsidR="00D438F7" w:rsidRPr="00337630">
        <w:rPr>
          <w:rFonts w:cstheme="minorHAnsi"/>
          <w:sz w:val="24"/>
          <w:szCs w:val="24"/>
        </w:rPr>
        <w:t>Reglamentacja w ujęciu szerokim oznacza ograniczanie swobody działalności gospodarczej poprzez</w:t>
      </w:r>
      <w:r>
        <w:rPr>
          <w:rFonts w:cstheme="minorHAnsi"/>
          <w:sz w:val="24"/>
          <w:szCs w:val="24"/>
        </w:rPr>
        <w:t xml:space="preserve"> </w:t>
      </w:r>
      <w:r w:rsidR="00D438F7" w:rsidRPr="00337630">
        <w:rPr>
          <w:rFonts w:cstheme="minorHAnsi"/>
          <w:sz w:val="24"/>
          <w:szCs w:val="24"/>
        </w:rPr>
        <w:t>ustanowienie ram prawnych podejmowania i prowadzenia tej działalności, które przejawia się w regulacji publicznoprawnej przewidującej system wymogów i ograniczeń dotyczących podejmowania i wykonywania działalności gospodarczej jako następstwa konieczności realizacji preferowanego celu publicznego.</w:t>
      </w:r>
    </w:p>
    <w:p w:rsidR="00D438F7" w:rsidRPr="00337630" w:rsidRDefault="00D438F7" w:rsidP="00D438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8F7" w:rsidRDefault="0033763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f) </w:t>
      </w:r>
      <w:r>
        <w:rPr>
          <w:rFonts w:cstheme="minorHAnsi"/>
          <w:sz w:val="24"/>
          <w:szCs w:val="24"/>
        </w:rPr>
        <w:t>Jest to wyraźna ingerencja</w:t>
      </w:r>
      <w:r w:rsidR="00D438F7" w:rsidRPr="00337630">
        <w:rPr>
          <w:rFonts w:cstheme="minorHAnsi"/>
          <w:sz w:val="24"/>
          <w:szCs w:val="24"/>
        </w:rPr>
        <w:t xml:space="preserve"> państwa w sferę</w:t>
      </w:r>
      <w:r w:rsidR="0093011A" w:rsidRPr="00337630">
        <w:rPr>
          <w:rFonts w:cstheme="minorHAnsi"/>
          <w:sz w:val="24"/>
          <w:szCs w:val="24"/>
        </w:rPr>
        <w:t xml:space="preserve"> gospodarki </w:t>
      </w:r>
      <w:r w:rsidR="00D438F7" w:rsidRPr="00337630">
        <w:rPr>
          <w:rFonts w:cstheme="minorHAnsi"/>
          <w:sz w:val="24"/>
          <w:szCs w:val="24"/>
        </w:rPr>
        <w:t>w celu wywołania w niej skutków uznanych przez organy państwa za pożą</w:t>
      </w:r>
      <w:r w:rsidR="0093011A" w:rsidRPr="00337630">
        <w:rPr>
          <w:rFonts w:cstheme="minorHAnsi"/>
          <w:sz w:val="24"/>
          <w:szCs w:val="24"/>
        </w:rPr>
        <w:t xml:space="preserve">dane z punktu widzenia interesu </w:t>
      </w:r>
      <w:r w:rsidR="00D438F7" w:rsidRPr="00337630">
        <w:rPr>
          <w:rFonts w:cstheme="minorHAnsi"/>
          <w:sz w:val="24"/>
          <w:szCs w:val="24"/>
        </w:rPr>
        <w:t>publicznego, determinowanego przez inne cele niż ochrona porządku i bezpieczeństwa publicznego. Działania</w:t>
      </w:r>
      <w:r>
        <w:rPr>
          <w:rFonts w:cstheme="minorHAnsi"/>
          <w:sz w:val="24"/>
          <w:szCs w:val="24"/>
        </w:rPr>
        <w:t xml:space="preserve"> </w:t>
      </w:r>
      <w:r w:rsidR="00D438F7" w:rsidRPr="00337630">
        <w:rPr>
          <w:rFonts w:cstheme="minorHAnsi"/>
          <w:sz w:val="24"/>
          <w:szCs w:val="24"/>
        </w:rPr>
        <w:t>te mają zapewnić funkcjonowanie gospodarki zgodnie z interesem publicznym preferującym cele społeczne i socjalne.</w:t>
      </w:r>
    </w:p>
    <w:p w:rsidR="001E4CB0" w:rsidRDefault="001E4CB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CB0" w:rsidRPr="0033763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g) </w:t>
      </w:r>
      <w:r w:rsidRPr="00337630">
        <w:rPr>
          <w:rFonts w:cstheme="minorHAnsi"/>
          <w:sz w:val="24"/>
          <w:szCs w:val="24"/>
        </w:rPr>
        <w:t>Reglamentacja gospodarcza jest formą interwencjonizmu państwowego sprowadzającą się do władczego oddziaływania organów państwa na procesy gospodarcze (i społeczne). Oddziaływanie to dokonywane będzie za pomocą i w granicach prawa</w:t>
      </w:r>
      <w:r>
        <w:rPr>
          <w:rFonts w:cstheme="minorHAnsi"/>
          <w:sz w:val="24"/>
          <w:szCs w:val="24"/>
        </w:rPr>
        <w:t>.</w:t>
      </w:r>
    </w:p>
    <w:p w:rsidR="001E4CB0" w:rsidRPr="001E4CB0" w:rsidRDefault="001E4CB0" w:rsidP="003376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3011A" w:rsidRDefault="0093011A" w:rsidP="00D438F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37630" w:rsidRDefault="00337630" w:rsidP="00D438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CEL REGLAMENTACJI GOSPODARCZEJ</w:t>
      </w:r>
    </w:p>
    <w:p w:rsidR="00337630" w:rsidRPr="00337630" w:rsidRDefault="00337630" w:rsidP="00D438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3011A" w:rsidRDefault="0093011A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 xml:space="preserve">Działania reglamentacyjne mają zezwolić na realizację w gospodarce celów społecznych i socjalnych, które są niemożliwe do osiągnięcia wyłącznie przy zastosowaniu mechanizmów rynkowych sprzyjających realizacji egoistycznych interesów indywidualnych podmiotów </w:t>
      </w:r>
      <w:r w:rsidRPr="00337630">
        <w:rPr>
          <w:rFonts w:cstheme="minorHAnsi"/>
          <w:sz w:val="24"/>
          <w:szCs w:val="24"/>
        </w:rPr>
        <w:lastRenderedPageBreak/>
        <w:t>podejmujących i prowadzących działalność gospodarczą</w:t>
      </w:r>
      <w:r w:rsidR="00337630">
        <w:rPr>
          <w:rFonts w:cstheme="minorHAnsi"/>
          <w:sz w:val="24"/>
          <w:szCs w:val="24"/>
        </w:rPr>
        <w:t>. Reglamentacja gospodarcza jest immanentnie związana z ustrojem gospodarczym kraju, tj. ze społeczną gospodarką rynkową, gdyż wykorzystując swoje mechanizmy po</w:t>
      </w:r>
      <w:r w:rsidR="00780CA2">
        <w:rPr>
          <w:rFonts w:cstheme="minorHAnsi"/>
          <w:sz w:val="24"/>
          <w:szCs w:val="24"/>
        </w:rPr>
        <w:t xml:space="preserve">zwala zabezpieczyć (ochronić) społeczne czynniki występujące w ramach wolnego rynku. </w:t>
      </w:r>
    </w:p>
    <w:p w:rsidR="001E4CB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CB0" w:rsidRPr="0033763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>Ograniczenia typu reglamentacyjnego wprowadzane są bowiem dla ochrony pewnych interesów ogólnych (publicznych) oraz dóbr istotnych z punktu widzenia tego interesu, a mających znaczenie dla pewnych większych zbiorowości, niekiedy zaś istotnych dla całego państwa, takich jak:</w:t>
      </w:r>
    </w:p>
    <w:p w:rsidR="001E4CB0" w:rsidRDefault="001E4CB0" w:rsidP="001E4C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4CB0">
        <w:rPr>
          <w:rFonts w:cstheme="minorHAnsi"/>
          <w:b/>
          <w:bCs/>
          <w:sz w:val="24"/>
          <w:szCs w:val="24"/>
        </w:rPr>
        <w:t>interesy zewnętrzne (polityczne) państwa</w:t>
      </w:r>
      <w:r w:rsidRPr="001E4CB0">
        <w:rPr>
          <w:rFonts w:cstheme="minorHAnsi"/>
          <w:sz w:val="24"/>
          <w:szCs w:val="24"/>
        </w:rPr>
        <w:t>, różnego rodzaju embarga i ograniczenia obrotu towarowego z zagranicą wynikające z celów politycznych kraju;</w:t>
      </w:r>
    </w:p>
    <w:p w:rsidR="001E4CB0" w:rsidRDefault="001E4CB0" w:rsidP="001E4C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4CB0">
        <w:rPr>
          <w:rFonts w:cstheme="minorHAnsi"/>
          <w:b/>
          <w:bCs/>
          <w:sz w:val="24"/>
          <w:szCs w:val="24"/>
        </w:rPr>
        <w:t xml:space="preserve">prawidłowe funkcjonowanie rynku wewnętrznego oraz rynku wspólnotowego </w:t>
      </w:r>
      <w:r w:rsidRPr="001E4CB0">
        <w:rPr>
          <w:rFonts w:cstheme="minorHAnsi"/>
          <w:sz w:val="24"/>
          <w:szCs w:val="24"/>
        </w:rPr>
        <w:t>(zakazy, kontyngenty, plafony i ich zamknięcia, automatyczna rejestracja obrotu, nieautomatyczna rejestracja obrotu, ceny, ograniczenia antymonopolowe);</w:t>
      </w:r>
    </w:p>
    <w:p w:rsidR="001E4CB0" w:rsidRDefault="001E4CB0" w:rsidP="001E4C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E4CB0">
        <w:rPr>
          <w:rFonts w:cstheme="minorHAnsi"/>
          <w:b/>
          <w:bCs/>
          <w:sz w:val="24"/>
          <w:szCs w:val="24"/>
        </w:rPr>
        <w:t>wyczerpywalne</w:t>
      </w:r>
      <w:proofErr w:type="spellEnd"/>
      <w:r w:rsidRPr="001E4CB0">
        <w:rPr>
          <w:rFonts w:cstheme="minorHAnsi"/>
          <w:b/>
          <w:bCs/>
          <w:sz w:val="24"/>
          <w:szCs w:val="24"/>
        </w:rPr>
        <w:t xml:space="preserve"> zasoby naturalne kraju</w:t>
      </w:r>
      <w:r w:rsidRPr="001E4CB0">
        <w:rPr>
          <w:rFonts w:cstheme="minorHAnsi"/>
          <w:sz w:val="24"/>
          <w:szCs w:val="24"/>
        </w:rPr>
        <w:t>, ograniczenia w zakresie rybołówstwa czy kontyngenty upraw;</w:t>
      </w:r>
    </w:p>
    <w:p w:rsidR="001E4CB0" w:rsidRDefault="001E4CB0" w:rsidP="001E4C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4CB0">
        <w:rPr>
          <w:rFonts w:cstheme="minorHAnsi"/>
          <w:b/>
          <w:bCs/>
          <w:sz w:val="24"/>
          <w:szCs w:val="24"/>
        </w:rPr>
        <w:t>zasady współżycia społecznego oraz interesy producentów i konsumentów</w:t>
      </w:r>
      <w:r w:rsidRPr="001E4CB0">
        <w:rPr>
          <w:rFonts w:cstheme="minorHAnsi"/>
          <w:sz w:val="24"/>
          <w:szCs w:val="24"/>
        </w:rPr>
        <w:t>, ograniczenia w publicznym obrocie papierami wartościowymi, ceny, normalizacja, ocena zgodności, certyfikacja, a także ograniczenia antymonopolowe, ograniczenia w działalności ubezpieczeniowej, bankowej, maklerskiej, turystycznej, obrotu nieruchomościami itp.;</w:t>
      </w:r>
    </w:p>
    <w:p w:rsidR="001E4CB0" w:rsidRDefault="001E4CB0" w:rsidP="001E4C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4CB0">
        <w:rPr>
          <w:rFonts w:cstheme="minorHAnsi"/>
          <w:b/>
          <w:bCs/>
          <w:sz w:val="24"/>
          <w:szCs w:val="24"/>
        </w:rPr>
        <w:t>interesy gospodarcze państwa</w:t>
      </w:r>
      <w:r w:rsidRPr="001E4CB0">
        <w:rPr>
          <w:rFonts w:cstheme="minorHAnsi"/>
          <w:sz w:val="24"/>
          <w:szCs w:val="24"/>
        </w:rPr>
        <w:t>, wprowadzanie monopolu prawnego, zakazy transferu technologii, ograniczenia w publicznym obrocie papierami wartościowymi, ograniczenia w nabywaniu nieruchomości przez cudzoziemców,</w:t>
      </w:r>
    </w:p>
    <w:p w:rsidR="001E4CB0" w:rsidRPr="001E4CB0" w:rsidRDefault="001E4CB0" w:rsidP="001E4C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4CB0">
        <w:rPr>
          <w:rFonts w:cstheme="minorHAnsi"/>
          <w:b/>
          <w:bCs/>
          <w:sz w:val="24"/>
          <w:szCs w:val="24"/>
        </w:rPr>
        <w:t>wolna konkurencja</w:t>
      </w:r>
      <w:r w:rsidRPr="001E4CB0">
        <w:rPr>
          <w:rFonts w:cstheme="minorHAnsi"/>
          <w:sz w:val="24"/>
          <w:szCs w:val="24"/>
        </w:rPr>
        <w:t xml:space="preserve">, zakazy koncentracji kapitałowej i organizacyjnej, zakazy działań </w:t>
      </w:r>
      <w:proofErr w:type="spellStart"/>
      <w:r w:rsidRPr="001E4CB0">
        <w:rPr>
          <w:rFonts w:cstheme="minorHAnsi"/>
          <w:sz w:val="24"/>
          <w:szCs w:val="24"/>
        </w:rPr>
        <w:t>antykonkurencyjnych</w:t>
      </w:r>
      <w:proofErr w:type="spellEnd"/>
      <w:r w:rsidRPr="001E4CB0">
        <w:rPr>
          <w:rFonts w:cstheme="minorHAnsi"/>
          <w:sz w:val="24"/>
          <w:szCs w:val="24"/>
        </w:rPr>
        <w:t>, ograniczenia antymonopolowe, ograniczenia w możliwości prowadzenia działalności gospodarczej przez osoby pełniące funkcje publiczne.</w:t>
      </w:r>
    </w:p>
    <w:p w:rsidR="001E4CB0" w:rsidRPr="0033763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CB0" w:rsidRPr="0033763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>Celem wprowadzanych ograniczeń reglamentacyjnych będzie więc takie oddziaływanie na zachodzące procesy gospodarcze, które pozwoli państwu zapewnić realizację określonych zadań publicznych o charakterze gospodarczym, społecznym, a niekiedy także socjalnym</w:t>
      </w:r>
    </w:p>
    <w:p w:rsidR="0093011A" w:rsidRDefault="0093011A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0CA2" w:rsidRPr="00780CA2" w:rsidRDefault="00780CA2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STANY I DOBRA PODLEGAJĄCE OCHRONIE</w:t>
      </w:r>
    </w:p>
    <w:p w:rsidR="00780CA2" w:rsidRDefault="00780CA2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0CA2" w:rsidRDefault="0093011A" w:rsidP="00780C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 xml:space="preserve">Wśród stanów i dóbr podlegających ochronie w </w:t>
      </w:r>
      <w:r w:rsidR="00780CA2">
        <w:rPr>
          <w:rFonts w:cstheme="minorHAnsi"/>
          <w:sz w:val="24"/>
          <w:szCs w:val="24"/>
        </w:rPr>
        <w:t xml:space="preserve">ramach </w:t>
      </w:r>
      <w:r w:rsidRPr="00337630">
        <w:rPr>
          <w:rFonts w:cstheme="minorHAnsi"/>
          <w:sz w:val="24"/>
          <w:szCs w:val="24"/>
        </w:rPr>
        <w:t>reglamentacji działalności gospodarczej wskazać</w:t>
      </w:r>
      <w:r w:rsidR="00780CA2">
        <w:rPr>
          <w:rFonts w:cstheme="minorHAnsi"/>
          <w:sz w:val="24"/>
          <w:szCs w:val="24"/>
        </w:rPr>
        <w:t xml:space="preserve"> </w:t>
      </w:r>
      <w:r w:rsidRPr="00337630">
        <w:rPr>
          <w:rFonts w:cstheme="minorHAnsi"/>
          <w:sz w:val="24"/>
          <w:szCs w:val="24"/>
        </w:rPr>
        <w:t>więc można takie stany i dobra chronione, jak</w:t>
      </w:r>
      <w:r w:rsidR="00780CA2">
        <w:rPr>
          <w:rFonts w:cstheme="minorHAnsi"/>
          <w:sz w:val="24"/>
          <w:szCs w:val="24"/>
        </w:rPr>
        <w:t>: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dobro wspólne,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sprawiedliwość społeczna,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strategiczne zasoby naturalne państwa,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żywe zasoby morza,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zasoby złóż kopalin,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rynek,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wolność gospodarcza,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wolna i uczciwa konkurencja,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efektywność rozwoju struktur gospodarczych, </w:t>
      </w:r>
    </w:p>
    <w:p w:rsid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>efektywność produkcji i obrotu</w:t>
      </w:r>
      <w:r w:rsidR="00780CA2">
        <w:rPr>
          <w:rFonts w:cstheme="minorHAnsi"/>
          <w:sz w:val="24"/>
          <w:szCs w:val="24"/>
        </w:rPr>
        <w:t>,</w:t>
      </w:r>
      <w:r w:rsidRPr="00780CA2">
        <w:rPr>
          <w:rFonts w:cstheme="minorHAnsi"/>
          <w:sz w:val="24"/>
          <w:szCs w:val="24"/>
        </w:rPr>
        <w:t xml:space="preserve"> </w:t>
      </w:r>
    </w:p>
    <w:p w:rsidR="0093011A" w:rsidRPr="00780CA2" w:rsidRDefault="0093011A" w:rsidP="00780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>różnorodnie personifikowane interesy.</w:t>
      </w:r>
    </w:p>
    <w:p w:rsidR="0093011A" w:rsidRPr="00337630" w:rsidRDefault="0093011A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0CA2" w:rsidRDefault="0093011A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 xml:space="preserve">Ochronie podlegają przede wszystkim interesy związane z państwem i jego gospodarką. </w:t>
      </w:r>
      <w:r w:rsidR="00780CA2">
        <w:rPr>
          <w:rFonts w:cstheme="minorHAnsi"/>
          <w:sz w:val="24"/>
          <w:szCs w:val="24"/>
        </w:rPr>
        <w:t>Ochronie podlega bowiem:</w:t>
      </w:r>
    </w:p>
    <w:p w:rsidR="00780CA2" w:rsidRDefault="0093011A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publiczny Rzeczypospolitej Polskiej, </w:t>
      </w:r>
    </w:p>
    <w:p w:rsidR="00780CA2" w:rsidRDefault="0093011A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>interes państwa, w</w:t>
      </w:r>
    </w:p>
    <w:p w:rsidR="00780CA2" w:rsidRDefault="00780CA2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93011A" w:rsidRPr="00780CA2">
        <w:rPr>
          <w:rFonts w:cstheme="minorHAnsi"/>
          <w:sz w:val="24"/>
          <w:szCs w:val="24"/>
        </w:rPr>
        <w:t xml:space="preserve">ażny interes gospodarki narodowej, </w:t>
      </w:r>
    </w:p>
    <w:p w:rsidR="00780CA2" w:rsidRDefault="0093011A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narodowy lub podstawowy interes gospodarczy kraju, </w:t>
      </w:r>
    </w:p>
    <w:p w:rsidR="00780CA2" w:rsidRDefault="0093011A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gospodarczy państwa, </w:t>
      </w:r>
    </w:p>
    <w:p w:rsidR="00780CA2" w:rsidRDefault="0093011A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ekonomiczny państwa, </w:t>
      </w:r>
    </w:p>
    <w:p w:rsidR="00780CA2" w:rsidRDefault="0093011A" w:rsidP="00780C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kultury narodowej, </w:t>
      </w:r>
    </w:p>
    <w:p w:rsidR="00780CA2" w:rsidRDefault="0093011A" w:rsidP="00780C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które stanowią pierwszą grupę chronionych interesów. </w:t>
      </w:r>
    </w:p>
    <w:p w:rsidR="00780CA2" w:rsidRPr="00780CA2" w:rsidRDefault="00780CA2" w:rsidP="00780C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0CA2" w:rsidRDefault="0093011A" w:rsidP="00780C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Drugą grupę stanowią interesy podmiotów zbiorowych. Podlegają bowiem ochronie: </w:t>
      </w:r>
    </w:p>
    <w:p w:rsidR="00780CA2" w:rsidRDefault="0093011A" w:rsidP="00780C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interesy przedsiębiorców i konsumentów, </w:t>
      </w:r>
    </w:p>
    <w:p w:rsid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>zbiorowe</w:t>
      </w:r>
      <w:r w:rsidR="00780CA2">
        <w:rPr>
          <w:rFonts w:cstheme="minorHAnsi"/>
          <w:sz w:val="24"/>
          <w:szCs w:val="24"/>
        </w:rPr>
        <w:t xml:space="preserve"> </w:t>
      </w:r>
      <w:r w:rsidRPr="00780CA2">
        <w:rPr>
          <w:rFonts w:cstheme="minorHAnsi"/>
          <w:sz w:val="24"/>
          <w:szCs w:val="24"/>
        </w:rPr>
        <w:t xml:space="preserve">interesy konsumentów, </w:t>
      </w:r>
    </w:p>
    <w:p w:rsid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>interesy uczestników gier hazardowych,</w:t>
      </w:r>
    </w:p>
    <w:p w:rsidR="00780CA2" w:rsidRPr="00780CA2" w:rsidRDefault="0093011A" w:rsidP="00780C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 interesy uczestników gier lub zakładów wzajemnych, </w:t>
      </w:r>
    </w:p>
    <w:p w:rsid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interesy przedsiębiorstw energetycznych i odbiorców paliw i energii, </w:t>
      </w:r>
    </w:p>
    <w:p w:rsid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odbiorców końcowych, </w:t>
      </w:r>
    </w:p>
    <w:p w:rsid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ważny interes uczestników rynku kapitałowego, </w:t>
      </w:r>
    </w:p>
    <w:p w:rsid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 xml:space="preserve">interes zleceniodawców, </w:t>
      </w:r>
    </w:p>
    <w:p w:rsidR="0093011A" w:rsidRPr="00780CA2" w:rsidRDefault="0093011A" w:rsidP="009301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0CA2">
        <w:rPr>
          <w:rFonts w:cstheme="minorHAnsi"/>
          <w:sz w:val="24"/>
          <w:szCs w:val="24"/>
        </w:rPr>
        <w:t>interes inwestorów.</w:t>
      </w:r>
    </w:p>
    <w:p w:rsidR="0093011A" w:rsidRDefault="0093011A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80CA2" w:rsidRDefault="00780CA2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1E4CB0">
        <w:rPr>
          <w:rFonts w:cstheme="minorHAnsi"/>
          <w:b/>
          <w:sz w:val="24"/>
          <w:szCs w:val="24"/>
        </w:rPr>
        <w:t>ISTOTA REGLAM</w:t>
      </w:r>
      <w:r>
        <w:rPr>
          <w:rFonts w:cstheme="minorHAnsi"/>
          <w:b/>
          <w:sz w:val="24"/>
          <w:szCs w:val="24"/>
        </w:rPr>
        <w:t>ENTACJI GOSPODARCZEJ</w:t>
      </w:r>
    </w:p>
    <w:p w:rsidR="001E4CB0" w:rsidRPr="00780CA2" w:rsidRDefault="001E4CB0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3011A" w:rsidRPr="00337630" w:rsidRDefault="0093011A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>Możliwość ograniczania przez państwo interesów (wolności i praw) podmiotów indywidualnych w sferze gospodarczej wynika z istoty społecznej gospodarki rynkowej. Społeczna gospodarka rynkowa oznacza bowiem przyjęcie współodpowiedzialności państwa za stan gospodarki w postaci wymogu podejmowania działań, w tym także działań władczych, których celem jest łagodzenie społecznych skutków funkcjonowania gospodarki rynkowej.</w:t>
      </w:r>
    </w:p>
    <w:p w:rsidR="0093011A" w:rsidRPr="00337630" w:rsidRDefault="0093011A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011A" w:rsidRDefault="001E4CB0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 ZAKRES PRZEDMIOTOWY</w:t>
      </w:r>
    </w:p>
    <w:p w:rsidR="001E4CB0" w:rsidRPr="001E4CB0" w:rsidRDefault="001E4CB0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3011A" w:rsidRPr="00337630" w:rsidRDefault="0093011A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>Należy zaznaczyć, że choć reglamentacja związana jest z bezpośrednią ingerencją państwa w gospodarkę</w:t>
      </w:r>
      <w:r w:rsidR="00B95413" w:rsidRPr="00337630">
        <w:rPr>
          <w:rFonts w:cstheme="minorHAnsi"/>
          <w:sz w:val="24"/>
          <w:szCs w:val="24"/>
        </w:rPr>
        <w:t xml:space="preserve">, to nie </w:t>
      </w:r>
      <w:r w:rsidRPr="00337630">
        <w:rPr>
          <w:rFonts w:cstheme="minorHAnsi"/>
          <w:sz w:val="24"/>
          <w:szCs w:val="24"/>
        </w:rPr>
        <w:t>obejmuje ona swym zasięgiem tej ingerencji, która związana jest z ustalaniem podatkó</w:t>
      </w:r>
      <w:r w:rsidR="00B95413" w:rsidRPr="00337630">
        <w:rPr>
          <w:rFonts w:cstheme="minorHAnsi"/>
          <w:sz w:val="24"/>
          <w:szCs w:val="24"/>
        </w:rPr>
        <w:t xml:space="preserve">w i innych danin publicznych. </w:t>
      </w:r>
      <w:r w:rsidRPr="00337630">
        <w:rPr>
          <w:rFonts w:cstheme="minorHAnsi"/>
          <w:sz w:val="24"/>
          <w:szCs w:val="24"/>
        </w:rPr>
        <w:t>Tych działań państwa, które mają na celu gromadzenie środków niezbędnych do jego prawidłowej działalnoś</w:t>
      </w:r>
      <w:r w:rsidR="00B95413" w:rsidRPr="00337630">
        <w:rPr>
          <w:rFonts w:cstheme="minorHAnsi"/>
          <w:sz w:val="24"/>
          <w:szCs w:val="24"/>
        </w:rPr>
        <w:t xml:space="preserve">ci </w:t>
      </w:r>
      <w:r w:rsidRPr="00337630">
        <w:rPr>
          <w:rFonts w:cstheme="minorHAnsi"/>
          <w:sz w:val="24"/>
          <w:szCs w:val="24"/>
        </w:rPr>
        <w:t>poprzez ustanawianie i egzekwowanie podatków i innych danin publicznych, nie zaliczamy do działalnoś</w:t>
      </w:r>
      <w:r w:rsidR="00B95413" w:rsidRPr="00337630">
        <w:rPr>
          <w:rFonts w:cstheme="minorHAnsi"/>
          <w:sz w:val="24"/>
          <w:szCs w:val="24"/>
        </w:rPr>
        <w:t xml:space="preserve">ci </w:t>
      </w:r>
      <w:r w:rsidRPr="00337630">
        <w:rPr>
          <w:rFonts w:cstheme="minorHAnsi"/>
          <w:sz w:val="24"/>
          <w:szCs w:val="24"/>
        </w:rPr>
        <w:t>reglamentacyjnej, choć metodą regulacji stosunków podatkowych jest metoda administracyjna oparta na wł</w:t>
      </w:r>
      <w:r w:rsidR="00B95413" w:rsidRPr="00337630">
        <w:rPr>
          <w:rFonts w:cstheme="minorHAnsi"/>
          <w:sz w:val="24"/>
          <w:szCs w:val="24"/>
        </w:rPr>
        <w:t xml:space="preserve">adztwie </w:t>
      </w:r>
      <w:r w:rsidRPr="00337630">
        <w:rPr>
          <w:rFonts w:cstheme="minorHAnsi"/>
          <w:sz w:val="24"/>
          <w:szCs w:val="24"/>
        </w:rPr>
        <w:t>i podporządkowaniu.</w:t>
      </w:r>
    </w:p>
    <w:p w:rsidR="00B95413" w:rsidRDefault="00B95413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CB0" w:rsidRDefault="001E4CB0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REGLAMENTACJA A POLICJA GOSPODARCZA </w:t>
      </w:r>
    </w:p>
    <w:p w:rsidR="001E4CB0" w:rsidRPr="001E4CB0" w:rsidRDefault="001E4CB0" w:rsidP="009301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95413" w:rsidRPr="00337630" w:rsidRDefault="00B95413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 xml:space="preserve">Zarówno funkcja policyjna, jak i reglamentacyjna mają jedną wspólną cechę, której występowanie utrudnia rozróżnienie obu tych funkcji. Zarówno policja, jak i reglamentacja polegają na stanowieniu przez organy państwa warunków (wymogów ustawowych), których </w:t>
      </w:r>
      <w:r w:rsidRPr="00337630">
        <w:rPr>
          <w:rFonts w:cstheme="minorHAnsi"/>
          <w:sz w:val="24"/>
          <w:szCs w:val="24"/>
        </w:rPr>
        <w:lastRenderedPageBreak/>
        <w:t>konieczność spełnienia przez przedsiębiorców powoduje ograniczenie korzystania z wolności i praw podmiotowych będących udziałem tych jednostek. W konsekwencji w literaturze przedmiotu rozróżnienie policji i reglamentacji nie jest do końca pełne.</w:t>
      </w:r>
    </w:p>
    <w:p w:rsidR="00B95413" w:rsidRPr="00337630" w:rsidRDefault="00B95413" w:rsidP="00B954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CB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95413" w:rsidRPr="00337630">
        <w:rPr>
          <w:rFonts w:cstheme="minorHAnsi"/>
          <w:sz w:val="24"/>
          <w:szCs w:val="24"/>
        </w:rPr>
        <w:t xml:space="preserve">hoć zarówno w przypadku realizacji funkcji policji, jak i reglamentacji mamy do czynienia z ograniczeniami formułowanymi w interesie publicznym oraz stosowaniem władczych form działania, to jednak w pewnym stopniu przedmiot, a przede wszystkim cel, jaki ma być osiągnięty przez realizację obu tych funkcji, jest mimo wszystko różny. </w:t>
      </w:r>
    </w:p>
    <w:p w:rsidR="001E4CB0" w:rsidRDefault="001E4CB0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95413" w:rsidRPr="00337630" w:rsidRDefault="00B95413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>Policja gospodarcza (administracyjna) ma zagwarantować nienaruszalność dotychczasowego stanu porządku prawnego oraz niektórych poddanych ochronie administracyjnoprawnej dóbr osobistych człowieka, takich jak życie, zdrowie i mienie. Jest to więc głównie działalność o charakterze ochronnym</w:t>
      </w:r>
      <w:r w:rsidR="001E4CB0">
        <w:rPr>
          <w:rFonts w:cstheme="minorHAnsi"/>
          <w:sz w:val="24"/>
          <w:szCs w:val="24"/>
        </w:rPr>
        <w:t>.</w:t>
      </w:r>
    </w:p>
    <w:p w:rsidR="007A2BAE" w:rsidRPr="00337630" w:rsidRDefault="007A2BAE" w:rsidP="00B954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A2BAE" w:rsidRPr="00337630" w:rsidRDefault="007A2BAE" w:rsidP="001E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>Reglamentację gospodarczą od policji gospodarczej odróżniać będzie cel, który przyświeca wprowadzaniu ograniczeń praw i wolności przynależnych jednostkom, w tym przedsiębiorcom prowadzącym działalność gospodarczą. W przypadku reglamentacji celem wprowadzanych ograniczeń będzie niewątpliwie zapewnienie funkcjonowania procesów gospodarczych zgodnie z interesem publicznym determinowanym koniecznością osiągnięcia celów wyznaczonych aktualną polityką gospodarczą państwa, a na pewno różnych od potrzeby ochrony</w:t>
      </w:r>
      <w:r w:rsidR="001E4CB0">
        <w:rPr>
          <w:rFonts w:cstheme="minorHAnsi"/>
          <w:sz w:val="24"/>
          <w:szCs w:val="24"/>
        </w:rPr>
        <w:t xml:space="preserve"> </w:t>
      </w:r>
      <w:r w:rsidRPr="00337630">
        <w:rPr>
          <w:rFonts w:cstheme="minorHAnsi"/>
          <w:sz w:val="24"/>
          <w:szCs w:val="24"/>
        </w:rPr>
        <w:t>stanów porządku i bezpieczeństwa publicznego, ochrony środowiska oraz ochrony takich dóbr, jak życie, zdrowie i mienie czy moralność publiczna.</w:t>
      </w:r>
    </w:p>
    <w:p w:rsidR="007A2BAE" w:rsidRPr="00337630" w:rsidRDefault="007A2BAE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A2BAE" w:rsidRDefault="007A2BAE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7630">
        <w:rPr>
          <w:rFonts w:cstheme="minorHAnsi"/>
          <w:sz w:val="24"/>
          <w:szCs w:val="24"/>
        </w:rPr>
        <w:t xml:space="preserve">Celem wprowadzanych ograniczeń reglamentacyjnych będzie więc takie oddziaływanie na zachodzące procesy gospodarcze, które pozwoli państwu zapewnić realizację określonych zadań publicznych o charakterze gospodarczym, </w:t>
      </w:r>
      <w:bookmarkStart w:id="0" w:name="_GoBack"/>
      <w:bookmarkEnd w:id="0"/>
      <w:r w:rsidRPr="00337630">
        <w:rPr>
          <w:rFonts w:cstheme="minorHAnsi"/>
          <w:sz w:val="24"/>
          <w:szCs w:val="24"/>
        </w:rPr>
        <w:t>społecznym, a niekiedy także socjalnym.</w:t>
      </w:r>
    </w:p>
    <w:p w:rsidR="001E4CB0" w:rsidRDefault="001E4CB0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CB0" w:rsidRDefault="001E4CB0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PRZEJAWY REGLAMENTACJI GOSPODARCZEJ </w:t>
      </w:r>
    </w:p>
    <w:p w:rsidR="001E4CB0" w:rsidRDefault="001E4CB0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E4CB0" w:rsidRDefault="001E4CB0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Mówiąc o reglamentacji gospodarczej mamy na myśli ograniczenie swobody działalności gospodarczej, a zatem będzie</w:t>
      </w:r>
      <w:r w:rsidR="0015134E">
        <w:rPr>
          <w:rFonts w:cstheme="minorHAnsi"/>
          <w:sz w:val="24"/>
          <w:szCs w:val="24"/>
        </w:rPr>
        <w:t>my</w:t>
      </w:r>
      <w:r>
        <w:rPr>
          <w:rFonts w:cstheme="minorHAnsi"/>
          <w:sz w:val="24"/>
          <w:szCs w:val="24"/>
        </w:rPr>
        <w:t xml:space="preserve"> mówić także o reglamentacji działalności gospodarczej. Jej realnym i głównym przejawem jest wprowadzenie </w:t>
      </w:r>
      <w:r w:rsidR="0015134E">
        <w:rPr>
          <w:rFonts w:cstheme="minorHAnsi"/>
          <w:sz w:val="24"/>
          <w:szCs w:val="24"/>
        </w:rPr>
        <w:t>przez ustawodawcę:</w:t>
      </w:r>
    </w:p>
    <w:p w:rsidR="0015134E" w:rsidRDefault="0015134E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134E" w:rsidRDefault="0015134E" w:rsidP="001513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koncesjonowania działalności gospodarczej; </w:t>
      </w:r>
    </w:p>
    <w:p w:rsidR="0015134E" w:rsidRDefault="0015134E" w:rsidP="001513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zezwoleń na wykonywanie działalności konkretnego rodzaju; </w:t>
      </w:r>
    </w:p>
    <w:p w:rsidR="0015134E" w:rsidRPr="0015134E" w:rsidRDefault="0015134E" w:rsidP="001513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regulowanej działalności gospodarczej. </w:t>
      </w:r>
    </w:p>
    <w:p w:rsidR="001E4CB0" w:rsidRDefault="001E4CB0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CB0" w:rsidRPr="001E4CB0" w:rsidRDefault="001E4CB0" w:rsidP="007A2B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E4CB0" w:rsidRPr="001E4CB0" w:rsidSect="002A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357"/>
    <w:multiLevelType w:val="hybridMultilevel"/>
    <w:tmpl w:val="EB281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4944"/>
    <w:multiLevelType w:val="hybridMultilevel"/>
    <w:tmpl w:val="DA3CE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627E2"/>
    <w:multiLevelType w:val="hybridMultilevel"/>
    <w:tmpl w:val="93DA993A"/>
    <w:lvl w:ilvl="0" w:tplc="90EC565A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6C2510C9"/>
    <w:multiLevelType w:val="hybridMultilevel"/>
    <w:tmpl w:val="6184A2C6"/>
    <w:lvl w:ilvl="0" w:tplc="90EC5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2A41"/>
    <w:multiLevelType w:val="hybridMultilevel"/>
    <w:tmpl w:val="79FC523C"/>
    <w:lvl w:ilvl="0" w:tplc="90EC565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0607F"/>
    <w:rsid w:val="0015134E"/>
    <w:rsid w:val="001E4CB0"/>
    <w:rsid w:val="002A2CC4"/>
    <w:rsid w:val="0030607F"/>
    <w:rsid w:val="00337630"/>
    <w:rsid w:val="004411EF"/>
    <w:rsid w:val="00780CA2"/>
    <w:rsid w:val="007A2BAE"/>
    <w:rsid w:val="0093011A"/>
    <w:rsid w:val="00B95413"/>
    <w:rsid w:val="00B9649C"/>
    <w:rsid w:val="00D4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1382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</dc:creator>
  <cp:lastModifiedBy>Małgorzata Muzyka</cp:lastModifiedBy>
  <cp:revision>3</cp:revision>
  <dcterms:created xsi:type="dcterms:W3CDTF">2018-11-03T19:45:00Z</dcterms:created>
  <dcterms:modified xsi:type="dcterms:W3CDTF">2018-11-03T23:02:00Z</dcterms:modified>
</cp:coreProperties>
</file>