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30" w:rsidRPr="008B2B30" w:rsidRDefault="006A6216" w:rsidP="008B2B30">
      <w:r>
        <w:rPr>
          <w:b/>
          <w:bCs/>
        </w:rPr>
        <w:t>Samorząd terytorialny w stosunkach międzynarodowych STSM 2021</w:t>
      </w:r>
    </w:p>
    <w:p w:rsidR="008F3723" w:rsidRPr="006A6216" w:rsidRDefault="006A6216" w:rsidP="008B2B30">
      <w:pPr>
        <w:rPr>
          <w:bCs/>
        </w:rPr>
      </w:pPr>
      <w:r w:rsidRPr="006A6216">
        <w:rPr>
          <w:bCs/>
        </w:rPr>
        <w:t>Wykład na zaliczenie</w:t>
      </w:r>
    </w:p>
    <w:p w:rsidR="008B2B30" w:rsidRPr="006A6216" w:rsidRDefault="006A6216" w:rsidP="008B2B30">
      <w:r w:rsidRPr="006A6216">
        <w:rPr>
          <w:bCs/>
        </w:rPr>
        <w:t>20</w:t>
      </w:r>
      <w:r w:rsidR="008B2B30" w:rsidRPr="006A6216">
        <w:rPr>
          <w:bCs/>
        </w:rPr>
        <w:t xml:space="preserve"> godz.</w:t>
      </w:r>
      <w:r w:rsidR="008D5696" w:rsidRPr="006A6216">
        <w:rPr>
          <w:bCs/>
        </w:rPr>
        <w:t xml:space="preserve"> na studiach </w:t>
      </w:r>
      <w:r w:rsidRPr="006A6216">
        <w:rPr>
          <w:bCs/>
        </w:rPr>
        <w:t>nie</w:t>
      </w:r>
      <w:r w:rsidR="008D5696" w:rsidRPr="006A6216">
        <w:rPr>
          <w:bCs/>
        </w:rPr>
        <w:t>stacjonarnych</w:t>
      </w:r>
      <w:r w:rsidR="008F3723" w:rsidRPr="006A6216">
        <w:rPr>
          <w:bCs/>
        </w:rPr>
        <w:t xml:space="preserve"> </w:t>
      </w:r>
      <w:bookmarkStart w:id="0" w:name="_GoBack"/>
      <w:bookmarkEnd w:id="0"/>
    </w:p>
    <w:p w:rsidR="008B2B30" w:rsidRPr="006A6216" w:rsidRDefault="006A6216" w:rsidP="008B2B30">
      <w:pPr>
        <w:rPr>
          <w:b/>
          <w:bCs/>
        </w:rPr>
      </w:pPr>
      <w:hyperlink r:id="rId6" w:history="1">
        <w:r w:rsidR="00531880" w:rsidRPr="006A6216">
          <w:rPr>
            <w:rStyle w:val="Hipercze"/>
            <w:b/>
            <w:bCs/>
          </w:rPr>
          <w:t>renata.kusiak-winter@uwr.edu.pl</w:t>
        </w:r>
      </w:hyperlink>
    </w:p>
    <w:p w:rsidR="008B2B30" w:rsidRPr="006A6216" w:rsidRDefault="008B2B30" w:rsidP="008B2B30">
      <w:pPr>
        <w:rPr>
          <w:bCs/>
        </w:rPr>
      </w:pPr>
      <w:r w:rsidRPr="006A6216">
        <w:rPr>
          <w:bCs/>
        </w:rPr>
        <w:t>konsultacje</w:t>
      </w:r>
      <w:r w:rsidR="006A6216" w:rsidRPr="006A6216">
        <w:rPr>
          <w:bCs/>
        </w:rPr>
        <w:t xml:space="preserve"> via MS </w:t>
      </w:r>
      <w:proofErr w:type="spellStart"/>
      <w:r w:rsidR="006A6216" w:rsidRPr="006A6216">
        <w:rPr>
          <w:bCs/>
        </w:rPr>
        <w:t>Teams</w:t>
      </w:r>
      <w:proofErr w:type="spellEnd"/>
      <w:r w:rsidRPr="006A6216">
        <w:rPr>
          <w:bCs/>
        </w:rPr>
        <w:t>:</w:t>
      </w:r>
      <w:r w:rsidR="00531880" w:rsidRPr="006A6216">
        <w:rPr>
          <w:bCs/>
        </w:rPr>
        <w:tab/>
      </w:r>
      <w:r w:rsidR="006A6216" w:rsidRPr="006A6216">
        <w:rPr>
          <w:bCs/>
        </w:rPr>
        <w:t>środa</w:t>
      </w:r>
      <w:r w:rsidR="008D5696" w:rsidRPr="006A6216">
        <w:rPr>
          <w:bCs/>
        </w:rPr>
        <w:tab/>
      </w:r>
      <w:r w:rsidR="006A6216" w:rsidRPr="006A6216">
        <w:rPr>
          <w:bCs/>
        </w:rPr>
        <w:t>godz. 13</w:t>
      </w:r>
      <w:r w:rsidR="008D5696" w:rsidRPr="006A6216">
        <w:rPr>
          <w:bCs/>
        </w:rPr>
        <w:t>.</w:t>
      </w:r>
      <w:r w:rsidR="006A6216" w:rsidRPr="006A6216">
        <w:rPr>
          <w:bCs/>
        </w:rPr>
        <w:t>00-15.0</w:t>
      </w:r>
      <w:r w:rsidRPr="006A6216">
        <w:rPr>
          <w:bCs/>
        </w:rPr>
        <w:t>0</w:t>
      </w:r>
    </w:p>
    <w:p w:rsidR="008B2B30" w:rsidRDefault="008B2B30">
      <w:pPr>
        <w:rPr>
          <w:b/>
          <w:bCs/>
        </w:rPr>
      </w:pPr>
      <w:r w:rsidRPr="008B2B30">
        <w:rPr>
          <w:b/>
          <w:bCs/>
        </w:rPr>
        <w:t>Materiały dydaktyczne</w:t>
      </w:r>
    </w:p>
    <w:p w:rsidR="008B2B30" w:rsidRDefault="008B2B30" w:rsidP="008B2B30">
      <w:pPr>
        <w:numPr>
          <w:ilvl w:val="0"/>
          <w:numId w:val="2"/>
        </w:numPr>
      </w:pPr>
      <w:r w:rsidRPr="008B2B30">
        <w:t xml:space="preserve">R. Kusiak-Winter, </w:t>
      </w:r>
      <w:r w:rsidRPr="008B2B30">
        <w:rPr>
          <w:i/>
          <w:iCs/>
        </w:rPr>
        <w:t>Współpraca transgraniczna</w:t>
      </w:r>
      <w:r>
        <w:rPr>
          <w:i/>
          <w:iCs/>
        </w:rPr>
        <w:t xml:space="preserve"> gmin Polski i Niemiec – studium administracyjnoprawne, </w:t>
      </w:r>
      <w:r w:rsidRPr="008B2B30">
        <w:t>Biblioteka cyfrowa WPAE</w:t>
      </w:r>
      <w:r>
        <w:t xml:space="preserve"> Uniwersytetu Wrocławskiego 2011</w:t>
      </w:r>
    </w:p>
    <w:p w:rsidR="00D97319" w:rsidRPr="008B2B30" w:rsidRDefault="00D13EF6" w:rsidP="008B2B30">
      <w:pPr>
        <w:numPr>
          <w:ilvl w:val="0"/>
          <w:numId w:val="2"/>
        </w:numPr>
      </w:pPr>
      <w:r w:rsidRPr="008B2B30">
        <w:t xml:space="preserve">R. Kusiak-Winter, </w:t>
      </w:r>
      <w:r w:rsidRPr="008B2B30">
        <w:rPr>
          <w:i/>
          <w:iCs/>
        </w:rPr>
        <w:t>Współpraca transgraniczna w administracji publicznej</w:t>
      </w:r>
      <w:r w:rsidRPr="008B2B30">
        <w:t>, Biblioteka cyfrowa WPAE Uniwersytetu Wrocławskiego 2016</w:t>
      </w:r>
    </w:p>
    <w:p w:rsidR="00D97319" w:rsidRDefault="00D13EF6" w:rsidP="008B2B30">
      <w:pPr>
        <w:numPr>
          <w:ilvl w:val="0"/>
          <w:numId w:val="2"/>
        </w:numPr>
      </w:pPr>
      <w:r w:rsidRPr="008B2B30">
        <w:t>A. Skorupska,</w:t>
      </w:r>
      <w:r w:rsidRPr="008B2B30">
        <w:rPr>
          <w:i/>
          <w:iCs/>
        </w:rPr>
        <w:t xml:space="preserve"> Dyplomacja samorządowa. Efektywność i perspektywy rozwoju</w:t>
      </w:r>
      <w:r w:rsidRPr="008B2B30">
        <w:t>, Wydawnictwo: Polski Instytut Spraw Międzynarodowych 2015</w:t>
      </w:r>
    </w:p>
    <w:p w:rsidR="00D13EF6" w:rsidRDefault="00D13EF6" w:rsidP="008B2B30">
      <w:pPr>
        <w:numPr>
          <w:ilvl w:val="0"/>
          <w:numId w:val="2"/>
        </w:numPr>
      </w:pPr>
      <w:r>
        <w:t>Akty prawne prawa międzynarodowego, unijnego i krajowego</w:t>
      </w:r>
    </w:p>
    <w:p w:rsidR="008B2B30" w:rsidRDefault="008B2B30" w:rsidP="008B2B30">
      <w:pPr>
        <w:rPr>
          <w:b/>
          <w:bCs/>
        </w:rPr>
      </w:pPr>
      <w:r w:rsidRPr="008B2B30">
        <w:rPr>
          <w:b/>
          <w:bCs/>
        </w:rPr>
        <w:t>Zasady uzyskania zaliczenia</w:t>
      </w:r>
      <w:r>
        <w:rPr>
          <w:b/>
          <w:bCs/>
        </w:rPr>
        <w:t xml:space="preserve"> z konwersatorium</w:t>
      </w:r>
    </w:p>
    <w:p w:rsidR="00D97319" w:rsidRPr="008B2B30" w:rsidRDefault="006A6216" w:rsidP="008B2B30">
      <w:pPr>
        <w:numPr>
          <w:ilvl w:val="0"/>
          <w:numId w:val="3"/>
        </w:numPr>
      </w:pPr>
      <w:r>
        <w:t>Aktywność podczas wykładów</w:t>
      </w:r>
    </w:p>
    <w:p w:rsidR="00D97319" w:rsidRDefault="00D13EF6" w:rsidP="008B2B30">
      <w:pPr>
        <w:numPr>
          <w:ilvl w:val="0"/>
          <w:numId w:val="3"/>
        </w:numPr>
      </w:pPr>
      <w:r w:rsidRPr="008B2B30">
        <w:t>Przygotowanie CASE STUDY  z zakresu międzyna</w:t>
      </w:r>
      <w:r w:rsidR="008B2B30">
        <w:t>rodowej współpracy regionalnej i</w:t>
      </w:r>
      <w:r w:rsidRPr="008B2B30">
        <w:t xml:space="preserve"> lokalnej (wybór dowolnej J</w:t>
      </w:r>
      <w:r w:rsidR="008D5696">
        <w:t>ST, zgromadzenie materiałów</w:t>
      </w:r>
      <w:r w:rsidR="003C1BC4">
        <w:t xml:space="preserve">, ewaluacja materiałów, prezentacja </w:t>
      </w:r>
      <w:proofErr w:type="spellStart"/>
      <w:r w:rsidR="003C1BC4">
        <w:t>case</w:t>
      </w:r>
      <w:proofErr w:type="spellEnd"/>
      <w:r w:rsidR="003C1BC4">
        <w:t xml:space="preserve"> </w:t>
      </w:r>
      <w:proofErr w:type="spellStart"/>
      <w:r w:rsidR="003C1BC4">
        <w:t>study</w:t>
      </w:r>
      <w:proofErr w:type="spellEnd"/>
      <w:r w:rsidR="003C1BC4">
        <w:t>)</w:t>
      </w:r>
    </w:p>
    <w:p w:rsidR="008B2B30" w:rsidRDefault="006A6216" w:rsidP="008B2B30">
      <w:pPr>
        <w:rPr>
          <w:b/>
          <w:bCs/>
        </w:rPr>
      </w:pPr>
      <w:r>
        <w:rPr>
          <w:b/>
          <w:bCs/>
        </w:rPr>
        <w:t>Zagadnienia tematyczne</w:t>
      </w:r>
    </w:p>
    <w:p w:rsidR="00D97319" w:rsidRPr="00D13EF6" w:rsidRDefault="00D13EF6" w:rsidP="008F3723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D13EF6">
        <w:rPr>
          <w:sz w:val="20"/>
          <w:szCs w:val="20"/>
        </w:rPr>
        <w:t>ZAGADNIENIA WPROWADZAJĄCE („</w:t>
      </w:r>
      <w:r w:rsidR="006A6216">
        <w:rPr>
          <w:sz w:val="20"/>
          <w:szCs w:val="20"/>
        </w:rPr>
        <w:t>Samorząd terytorialny w stosunkach międzynarodowych</w:t>
      </w:r>
      <w:r w:rsidRPr="00D13EF6">
        <w:rPr>
          <w:sz w:val="20"/>
          <w:szCs w:val="20"/>
        </w:rPr>
        <w:t>” – wyjaśnienie siatki pojęciowej, wymiar globalny, międzynarodowy, regionalny, lokalny</w:t>
      </w:r>
      <w:r w:rsidR="008B2B30" w:rsidRPr="00D13EF6">
        <w:rPr>
          <w:sz w:val="20"/>
          <w:szCs w:val="20"/>
        </w:rPr>
        <w:t>)</w:t>
      </w:r>
    </w:p>
    <w:p w:rsidR="00D97319" w:rsidRPr="00D13EF6" w:rsidRDefault="00D13EF6" w:rsidP="008F3723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D13EF6">
        <w:rPr>
          <w:sz w:val="20"/>
          <w:szCs w:val="20"/>
        </w:rPr>
        <w:t>PODSTAWY PRAWNE współpracy międzynarodowej JST (Konstytucja, prawo europejskie, umowy międzynarodowe, ustawy ustrojowe: USW, USP,USG)</w:t>
      </w:r>
    </w:p>
    <w:p w:rsidR="00D97319" w:rsidRPr="00D13EF6" w:rsidRDefault="00D13EF6" w:rsidP="008F3723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D13EF6">
        <w:rPr>
          <w:sz w:val="20"/>
          <w:szCs w:val="20"/>
        </w:rPr>
        <w:t>Umowy międzyregionalne i lokalne – analiza na podstawie zebranych materiałów</w:t>
      </w:r>
    </w:p>
    <w:p w:rsidR="00D97319" w:rsidRPr="00D13EF6" w:rsidRDefault="00D13EF6" w:rsidP="008F3723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D13EF6">
        <w:rPr>
          <w:sz w:val="20"/>
          <w:szCs w:val="20"/>
        </w:rPr>
        <w:t>Wymiar unijny międzynarodowej współpracy regionalnej i lokalnej JST</w:t>
      </w:r>
    </w:p>
    <w:p w:rsidR="00D97319" w:rsidRPr="00D13EF6" w:rsidRDefault="00D13EF6" w:rsidP="008F3723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D13EF6">
        <w:rPr>
          <w:sz w:val="20"/>
          <w:szCs w:val="20"/>
        </w:rPr>
        <w:t>Europejskie Ugrupowanie Współpracy Terytorialnej</w:t>
      </w:r>
    </w:p>
    <w:p w:rsidR="00D97319" w:rsidRPr="00D13EF6" w:rsidRDefault="00D13EF6" w:rsidP="008F3723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D13EF6">
        <w:rPr>
          <w:sz w:val="20"/>
          <w:szCs w:val="20"/>
        </w:rPr>
        <w:t>Międzynarodowa współpraca województw. Priorytety współpracy zagranicznej województwa jako akt polityki samorządu województwa</w:t>
      </w:r>
    </w:p>
    <w:p w:rsidR="007A6C6C" w:rsidRDefault="00D13EF6" w:rsidP="008F3723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D13EF6">
        <w:rPr>
          <w:sz w:val="20"/>
          <w:szCs w:val="20"/>
        </w:rPr>
        <w:t>Euroregiony a organizacje regionów (miast i gmin) partnerskich</w:t>
      </w:r>
    </w:p>
    <w:p w:rsidR="007A6C6C" w:rsidRPr="007A6C6C" w:rsidRDefault="008F3723" w:rsidP="008F3723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8F3723">
        <w:rPr>
          <w:sz w:val="20"/>
          <w:szCs w:val="20"/>
        </w:rPr>
        <w:t xml:space="preserve">Prezentacja </w:t>
      </w:r>
      <w:proofErr w:type="spellStart"/>
      <w:r w:rsidRPr="008F3723">
        <w:rPr>
          <w:sz w:val="20"/>
          <w:szCs w:val="20"/>
        </w:rPr>
        <w:t>case</w:t>
      </w:r>
      <w:proofErr w:type="spellEnd"/>
      <w:r w:rsidRPr="008F3723">
        <w:rPr>
          <w:sz w:val="20"/>
          <w:szCs w:val="20"/>
        </w:rPr>
        <w:t xml:space="preserve"> </w:t>
      </w:r>
      <w:proofErr w:type="spellStart"/>
      <w:r w:rsidRPr="008F3723">
        <w:rPr>
          <w:sz w:val="20"/>
          <w:szCs w:val="20"/>
        </w:rPr>
        <w:t>study</w:t>
      </w:r>
      <w:proofErr w:type="spellEnd"/>
    </w:p>
    <w:sectPr w:rsidR="007A6C6C" w:rsidRPr="007A6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C68"/>
    <w:multiLevelType w:val="hybridMultilevel"/>
    <w:tmpl w:val="3230CBC4"/>
    <w:lvl w:ilvl="0" w:tplc="9F3E8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EF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E6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E1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44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82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567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06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CF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F14D58"/>
    <w:multiLevelType w:val="hybridMultilevel"/>
    <w:tmpl w:val="B74EC4F2"/>
    <w:lvl w:ilvl="0" w:tplc="1F600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47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A9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4C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03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C6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4E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E6D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40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D37A67"/>
    <w:multiLevelType w:val="hybridMultilevel"/>
    <w:tmpl w:val="2BD603EE"/>
    <w:lvl w:ilvl="0" w:tplc="1D989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65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65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A7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22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2D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CA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C7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0B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48A1215"/>
    <w:multiLevelType w:val="hybridMultilevel"/>
    <w:tmpl w:val="DAF0D042"/>
    <w:lvl w:ilvl="0" w:tplc="1BCA6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E6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C1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6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83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2C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85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80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6C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6120AD5"/>
    <w:multiLevelType w:val="hybridMultilevel"/>
    <w:tmpl w:val="6BF04AEA"/>
    <w:lvl w:ilvl="0" w:tplc="51B62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1629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6B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E8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8C2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96A4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223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8D7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7A1D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30"/>
    <w:rsid w:val="003C1BC4"/>
    <w:rsid w:val="00531880"/>
    <w:rsid w:val="006A6216"/>
    <w:rsid w:val="007A6C6C"/>
    <w:rsid w:val="008B2B30"/>
    <w:rsid w:val="008D5696"/>
    <w:rsid w:val="008F3723"/>
    <w:rsid w:val="00C5287C"/>
    <w:rsid w:val="00D13EF6"/>
    <w:rsid w:val="00D9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B3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2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B3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2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6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4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6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6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63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42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78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9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44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4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ata.kusiak-winter@uwr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210</Words>
  <Characters>1521</Characters>
  <Application>Microsoft Office Word</Application>
  <DocSecurity>0</DocSecurity>
  <Lines>21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Kusiak-Winter</dc:creator>
  <cp:lastModifiedBy>Renata Kusiak-Winter</cp:lastModifiedBy>
  <cp:revision>6</cp:revision>
  <dcterms:created xsi:type="dcterms:W3CDTF">2017-10-10T10:05:00Z</dcterms:created>
  <dcterms:modified xsi:type="dcterms:W3CDTF">2021-02-26T18:51:00Z</dcterms:modified>
</cp:coreProperties>
</file>