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0866" w14:textId="323A88A5" w:rsid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ZAJĘĆ Z PRAWA PRACY -  SEMESTR LETNI  (GRUPA </w:t>
      </w:r>
      <w:r w:rsidR="00B05E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SSP)</w:t>
      </w:r>
    </w:p>
    <w:p w14:paraId="0568DAB8" w14:textId="7D76A182" w:rsidR="00097584" w:rsidRPr="00097584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E7CBF">
        <w:rPr>
          <w:rFonts w:ascii="Times New Roman" w:hAnsi="Times New Roman" w:cs="Times New Roman"/>
          <w:bCs/>
          <w:sz w:val="24"/>
          <w:szCs w:val="24"/>
        </w:rPr>
        <w:t>zwolnienia grupowe</w:t>
      </w:r>
    </w:p>
    <w:p w14:paraId="229B7806" w14:textId="6B5C4BE8" w:rsidR="00097584" w:rsidRPr="00097584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r w:rsidR="00097584">
        <w:rPr>
          <w:rFonts w:ascii="Times New Roman" w:hAnsi="Times New Roman" w:cs="Times New Roman"/>
          <w:bCs/>
          <w:sz w:val="24"/>
          <w:szCs w:val="24"/>
        </w:rPr>
        <w:t>–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CBF">
        <w:rPr>
          <w:rFonts w:ascii="Times New Roman" w:hAnsi="Times New Roman" w:cs="Times New Roman"/>
          <w:bCs/>
          <w:sz w:val="24"/>
          <w:szCs w:val="24"/>
        </w:rPr>
        <w:t>obowiązki pracownika</w:t>
      </w:r>
    </w:p>
    <w:p w14:paraId="32F13651" w14:textId="7672FD46" w:rsidR="007E7CBF" w:rsidRP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84">
        <w:rPr>
          <w:rFonts w:ascii="Times New Roman" w:hAnsi="Times New Roman" w:cs="Times New Roman"/>
          <w:bCs/>
          <w:sz w:val="24"/>
          <w:szCs w:val="24"/>
        </w:rPr>
        <w:t>1</w:t>
      </w:r>
      <w:r w:rsidR="00B05E4A">
        <w:rPr>
          <w:rFonts w:ascii="Times New Roman" w:hAnsi="Times New Roman" w:cs="Times New Roman"/>
          <w:bCs/>
          <w:sz w:val="24"/>
          <w:szCs w:val="24"/>
        </w:rPr>
        <w:t>7</w:t>
      </w:r>
      <w:r w:rsidRPr="00097584">
        <w:rPr>
          <w:rFonts w:ascii="Times New Roman" w:hAnsi="Times New Roman" w:cs="Times New Roman"/>
          <w:bCs/>
          <w:sz w:val="24"/>
          <w:szCs w:val="24"/>
        </w:rPr>
        <w:t xml:space="preserve"> III – obowiązki pracodawcy cz.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I</w:t>
      </w:r>
    </w:p>
    <w:p w14:paraId="6FCEE7B1" w14:textId="19E1F595" w:rsidR="00442FC3" w:rsidRPr="00442FC3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097584" w:rsidRPr="00442FC3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="007E7CBF">
        <w:rPr>
          <w:rFonts w:ascii="Times New Roman" w:hAnsi="Times New Roman" w:cs="Times New Roman"/>
          <w:bCs/>
          <w:sz w:val="24"/>
          <w:szCs w:val="24"/>
        </w:rPr>
        <w:t>obowiązki pracodawcy cz. II</w:t>
      </w:r>
    </w:p>
    <w:p w14:paraId="6F9B6463" w14:textId="0570403C" w:rsidR="00097584" w:rsidRPr="00097584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097584" w:rsidRPr="00442FC3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r w:rsidR="00442FC3">
        <w:rPr>
          <w:rFonts w:ascii="Times New Roman" w:hAnsi="Times New Roman" w:cs="Times New Roman"/>
          <w:bCs/>
          <w:sz w:val="24"/>
          <w:szCs w:val="24"/>
        </w:rPr>
        <w:t>–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wynagrodzenie za pracę </w:t>
      </w:r>
      <w:r w:rsidR="00442FC3">
        <w:rPr>
          <w:rFonts w:ascii="Times New Roman" w:hAnsi="Times New Roman" w:cs="Times New Roman"/>
          <w:bCs/>
          <w:sz w:val="24"/>
          <w:szCs w:val="24"/>
        </w:rPr>
        <w:t>cz. I</w:t>
      </w:r>
    </w:p>
    <w:p w14:paraId="37672A2B" w14:textId="4D22C194" w:rsidR="00097584" w:rsidRPr="00442FC3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</w:t>
      </w:r>
      <w:r w:rsidR="00097584" w:rsidRPr="00442FC3">
        <w:rPr>
          <w:rFonts w:ascii="Times New Roman" w:hAnsi="Times New Roman" w:cs="Times New Roman"/>
          <w:bCs/>
          <w:sz w:val="24"/>
          <w:szCs w:val="24"/>
        </w:rPr>
        <w:t xml:space="preserve"> IV </w:t>
      </w:r>
      <w:r w:rsidR="00442F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wynagrodzenie za pracę </w:t>
      </w:r>
      <w:r w:rsidR="007E7CBF">
        <w:rPr>
          <w:rFonts w:ascii="Times New Roman" w:hAnsi="Times New Roman" w:cs="Times New Roman"/>
          <w:bCs/>
          <w:sz w:val="24"/>
          <w:szCs w:val="24"/>
        </w:rPr>
        <w:t>cz. II</w:t>
      </w:r>
    </w:p>
    <w:p w14:paraId="0BC9855F" w14:textId="1607E56F" w:rsidR="00097584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IV </w:t>
      </w:r>
      <w:r w:rsidR="0072494A">
        <w:rPr>
          <w:rFonts w:ascii="Times New Roman" w:hAnsi="Times New Roman" w:cs="Times New Roman"/>
          <w:bCs/>
          <w:sz w:val="24"/>
          <w:szCs w:val="24"/>
        </w:rPr>
        <w:t>–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>
        <w:rPr>
          <w:rFonts w:ascii="Times New Roman" w:hAnsi="Times New Roman" w:cs="Times New Roman"/>
          <w:b/>
          <w:sz w:val="24"/>
          <w:szCs w:val="24"/>
        </w:rPr>
        <w:t>KOLOKWIUM (trzy pytania opisowe)</w:t>
      </w:r>
    </w:p>
    <w:p w14:paraId="4D0E4781" w14:textId="4AC6775E" w:rsidR="0072494A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>2</w:t>
      </w:r>
      <w:r w:rsidR="00B05E4A">
        <w:rPr>
          <w:rFonts w:ascii="Times New Roman" w:hAnsi="Times New Roman" w:cs="Times New Roman"/>
          <w:bCs/>
          <w:sz w:val="24"/>
          <w:szCs w:val="24"/>
        </w:rPr>
        <w:t>8</w:t>
      </w:r>
      <w:r w:rsidRPr="0072494A">
        <w:rPr>
          <w:rFonts w:ascii="Times New Roman" w:hAnsi="Times New Roman" w:cs="Times New Roman"/>
          <w:bCs/>
          <w:sz w:val="24"/>
          <w:szCs w:val="24"/>
        </w:rPr>
        <w:t xml:space="preserve"> IV 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33BD">
        <w:rPr>
          <w:rFonts w:ascii="Times New Roman" w:hAnsi="Times New Roman" w:cs="Times New Roman"/>
          <w:bCs/>
          <w:sz w:val="24"/>
          <w:szCs w:val="24"/>
        </w:rPr>
        <w:t>czas pracy cz. I</w:t>
      </w:r>
    </w:p>
    <w:p w14:paraId="37DA1055" w14:textId="37B82310" w:rsidR="00097584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 czas pracy cz. II</w:t>
      </w:r>
    </w:p>
    <w:p w14:paraId="43B15902" w14:textId="054284DE" w:rsidR="00097584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>
        <w:rPr>
          <w:rFonts w:ascii="Times New Roman" w:hAnsi="Times New Roman" w:cs="Times New Roman"/>
          <w:bCs/>
          <w:sz w:val="24"/>
          <w:szCs w:val="24"/>
        </w:rPr>
        <w:t>urlopy</w:t>
      </w:r>
    </w:p>
    <w:p w14:paraId="05B06A30" w14:textId="6546E120" w:rsidR="0072494A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>– ochrona pracy c</w:t>
      </w:r>
      <w:r w:rsidR="0072494A">
        <w:rPr>
          <w:rFonts w:ascii="Times New Roman" w:hAnsi="Times New Roman" w:cs="Times New Roman"/>
          <w:bCs/>
          <w:sz w:val="24"/>
          <w:szCs w:val="24"/>
        </w:rPr>
        <w:t>z. I</w:t>
      </w:r>
    </w:p>
    <w:p w14:paraId="5BE6595A" w14:textId="6816FBDD" w:rsidR="00097584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E7CBF">
        <w:rPr>
          <w:rFonts w:ascii="Times New Roman" w:hAnsi="Times New Roman" w:cs="Times New Roman"/>
          <w:bCs/>
          <w:sz w:val="24"/>
          <w:szCs w:val="24"/>
        </w:rPr>
        <w:t>ochrona pracy cz. II</w:t>
      </w:r>
    </w:p>
    <w:p w14:paraId="2EFEA817" w14:textId="689ECCC6" w:rsidR="00097584" w:rsidRPr="0072494A" w:rsidRDefault="00B05E4A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>2 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156">
        <w:rPr>
          <w:rFonts w:ascii="Times New Roman" w:hAnsi="Times New Roman" w:cs="Times New Roman"/>
          <w:bCs/>
          <w:sz w:val="24"/>
          <w:szCs w:val="24"/>
        </w:rPr>
        <w:t>–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spory pracy i ich rozpatrywanie, </w:t>
      </w:r>
      <w:r w:rsidR="002B6156">
        <w:rPr>
          <w:rFonts w:ascii="Times New Roman" w:hAnsi="Times New Roman" w:cs="Times New Roman"/>
          <w:bCs/>
          <w:sz w:val="24"/>
          <w:szCs w:val="24"/>
        </w:rPr>
        <w:t>terminy dawności w prawie pracy</w:t>
      </w:r>
    </w:p>
    <w:p w14:paraId="7A833E63" w14:textId="6287677D" w:rsidR="00097584" w:rsidRPr="002B6156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0</w:t>
      </w:r>
      <w:r w:rsidR="00B05E4A">
        <w:rPr>
          <w:rFonts w:ascii="Times New Roman" w:hAnsi="Times New Roman" w:cs="Times New Roman"/>
          <w:bCs/>
          <w:sz w:val="24"/>
          <w:szCs w:val="24"/>
        </w:rPr>
        <w:t>9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VI </w:t>
      </w:r>
      <w:r w:rsidR="002B61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6156" w:rsidRPr="002B6156">
        <w:rPr>
          <w:rFonts w:ascii="Times New Roman" w:hAnsi="Times New Roman" w:cs="Times New Roman"/>
          <w:b/>
          <w:bCs/>
          <w:sz w:val="24"/>
          <w:szCs w:val="24"/>
        </w:rPr>
        <w:t>KOLOKWIUM (trzy pytania opisowe)</w:t>
      </w:r>
    </w:p>
    <w:p w14:paraId="17FD5979" w14:textId="56BFB29B" w:rsidR="00097584" w:rsidRPr="00123823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823">
        <w:rPr>
          <w:rFonts w:ascii="Times New Roman" w:hAnsi="Times New Roman" w:cs="Times New Roman"/>
          <w:bCs/>
          <w:sz w:val="24"/>
          <w:szCs w:val="24"/>
        </w:rPr>
        <w:t>1</w:t>
      </w:r>
      <w:r w:rsidR="00B05E4A">
        <w:rPr>
          <w:rFonts w:ascii="Times New Roman" w:hAnsi="Times New Roman" w:cs="Times New Roman"/>
          <w:bCs/>
          <w:sz w:val="24"/>
          <w:szCs w:val="24"/>
        </w:rPr>
        <w:t>6</w:t>
      </w:r>
      <w:r w:rsidRPr="00123823">
        <w:rPr>
          <w:rFonts w:ascii="Times New Roman" w:hAnsi="Times New Roman" w:cs="Times New Roman"/>
          <w:bCs/>
          <w:sz w:val="24"/>
          <w:szCs w:val="24"/>
        </w:rPr>
        <w:t xml:space="preserve"> VI </w:t>
      </w:r>
      <w:r w:rsidR="002B6156" w:rsidRPr="00123823">
        <w:rPr>
          <w:rFonts w:ascii="Times New Roman" w:hAnsi="Times New Roman" w:cs="Times New Roman"/>
          <w:bCs/>
          <w:sz w:val="24"/>
          <w:szCs w:val="24"/>
        </w:rPr>
        <w:t>– poprawa kolokwium</w:t>
      </w:r>
    </w:p>
    <w:p w14:paraId="6D5E3405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ZASADY UZYSKANIA ZALICZENIA</w:t>
      </w:r>
    </w:p>
    <w:p w14:paraId="51FEA571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Uzyskanie pozytywnych ocen z kolokwiów</w:t>
      </w:r>
    </w:p>
    <w:p w14:paraId="311DC32F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Obecność na zajęciach (dopuszczalna jedna nieobecność)</w:t>
      </w:r>
    </w:p>
    <w:p w14:paraId="5DD5A176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Każda kolejna nieobecność, poza wymienioną w punkcie 2, wymaga zaliczenia na konsultacjach w terminie 2 tygodni od ustania jej przyczyn pod rygorem obniżenia oceny końcowej o 0,5 stopnia</w:t>
      </w:r>
    </w:p>
    <w:p w14:paraId="67A01F54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Aktywność na zajęciach (cztery plusy umożliwiają podniesienie oceny końcowej o pół stopnia, z zastrzeżeniem, że aktywność może podnieść ocenę maksymalnie o jeden stopień w górę)</w:t>
      </w:r>
    </w:p>
    <w:p w14:paraId="04DED633" w14:textId="77777777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C1F97" w14:textId="77777777" w:rsidR="002B6156" w:rsidRPr="002B6156" w:rsidRDefault="002B6156" w:rsidP="00863A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AKTY PRAWNE</w:t>
      </w:r>
    </w:p>
    <w:p w14:paraId="78E4E57A" w14:textId="5A2FFED7" w:rsidR="002B6156" w:rsidRDefault="002B6156" w:rsidP="0086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sz w:val="24"/>
          <w:szCs w:val="24"/>
        </w:rPr>
        <w:t>Ustawa z dnia 26 czerwca 1974 roku Kodeks pracy,</w:t>
      </w:r>
    </w:p>
    <w:p w14:paraId="52095E7F" w14:textId="4380D595" w:rsidR="00863A2B" w:rsidRDefault="00863A2B" w:rsidP="0086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Ustawa z dnia 13 marca 2003 roku o szczególnych zasadach rozwiązywania z pracownikami stosunków pracy z przyczyn niedotyczących pracowników,</w:t>
      </w:r>
    </w:p>
    <w:p w14:paraId="004482D1" w14:textId="4E349372" w:rsidR="002B6156" w:rsidRPr="00863A2B" w:rsidRDefault="002B6156" w:rsidP="00863A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2B">
        <w:rPr>
          <w:rFonts w:ascii="Times New Roman" w:hAnsi="Times New Roman" w:cs="Times New Roman"/>
          <w:bCs/>
          <w:sz w:val="24"/>
          <w:szCs w:val="24"/>
        </w:rPr>
        <w:t>Ustawa z dnia 17 listopada 1964 roku Kodeks postępowania cywilnego (Postępowanie w sprawach z zakresu prawa pracy i ubezpieczeń społecznych)</w:t>
      </w:r>
    </w:p>
    <w:p w14:paraId="5F5B4B6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4C680F66" w14:textId="77777777" w:rsidR="002B6156" w:rsidRPr="001C6B7E" w:rsidRDefault="002B6156" w:rsidP="001C6B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i/>
          <w:sz w:val="24"/>
          <w:szCs w:val="24"/>
        </w:rPr>
        <w:t>Prawo pracy. Zarys wykładu.,</w:t>
      </w:r>
      <w:r w:rsidRPr="001C6B7E">
        <w:rPr>
          <w:rFonts w:ascii="Times New Roman" w:hAnsi="Times New Roman" w:cs="Times New Roman"/>
          <w:bCs/>
          <w:sz w:val="24"/>
          <w:szCs w:val="24"/>
        </w:rPr>
        <w:t xml:space="preserve"> (red.) H. Szurgacz, Z. Kubot, T. Kuczyński, A. Tomanek, </w:t>
      </w:r>
      <w:r w:rsidRPr="001C6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C6B7E">
        <w:rPr>
          <w:rFonts w:ascii="Times New Roman" w:hAnsi="Times New Roman" w:cs="Times New Roman"/>
          <w:bCs/>
          <w:sz w:val="24"/>
          <w:szCs w:val="24"/>
        </w:rPr>
        <w:t>Warszawa 2017 (podręcznik podstawowy),</w:t>
      </w:r>
    </w:p>
    <w:p w14:paraId="4F239CA3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Prawo pracy, </w:t>
      </w:r>
      <w:r w:rsidRPr="002B6156">
        <w:rPr>
          <w:rFonts w:ascii="Times New Roman" w:hAnsi="Times New Roman" w:cs="Times New Roman"/>
          <w:bCs/>
          <w:sz w:val="24"/>
          <w:szCs w:val="24"/>
        </w:rPr>
        <w:t>T. Liszcz, 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B61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43CF83A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>Prawo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L. Florek,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520B88D5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31038"/>
      <w:r w:rsidRPr="002B6156">
        <w:rPr>
          <w:rFonts w:ascii="Times New Roman" w:hAnsi="Times New Roman" w:cs="Times New Roman"/>
          <w:bCs/>
          <w:i/>
          <w:sz w:val="24"/>
          <w:szCs w:val="24"/>
        </w:rPr>
        <w:t>Kazusy z prawa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H. Szurgacz, A. Tomanek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2013</w:t>
      </w:r>
      <w:bookmarkEnd w:id="0"/>
    </w:p>
    <w:p w14:paraId="1F8D435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14:paraId="095C88DE" w14:textId="4ED440FB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Środa </w:t>
      </w:r>
      <w:r w:rsidR="00863A2B">
        <w:rPr>
          <w:rFonts w:ascii="Times New Roman" w:hAnsi="Times New Roman" w:cs="Times New Roman"/>
          <w:bCs/>
          <w:sz w:val="24"/>
          <w:szCs w:val="24"/>
        </w:rPr>
        <w:t>11.15-13.15</w:t>
      </w:r>
      <w:bookmarkStart w:id="1" w:name="_GoBack"/>
      <w:bookmarkEnd w:id="1"/>
    </w:p>
    <w:p w14:paraId="3DFB6B97" w14:textId="77777777" w:rsidR="002B6156" w:rsidRPr="00097584" w:rsidRDefault="002B6156" w:rsidP="0009758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5B4982" w14:textId="77777777" w:rsidR="00F712B2" w:rsidRPr="00097584" w:rsidRDefault="00F712B2">
      <w:pPr>
        <w:rPr>
          <w:sz w:val="24"/>
          <w:szCs w:val="24"/>
          <w:lang w:val="en-US"/>
        </w:rPr>
      </w:pPr>
    </w:p>
    <w:sectPr w:rsidR="00F712B2" w:rsidRPr="0009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6D2"/>
    <w:multiLevelType w:val="hybridMultilevel"/>
    <w:tmpl w:val="A538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ECD"/>
    <w:multiLevelType w:val="hybridMultilevel"/>
    <w:tmpl w:val="8E10A6DE"/>
    <w:lvl w:ilvl="0" w:tplc="06006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069D4"/>
    <w:multiLevelType w:val="hybridMultilevel"/>
    <w:tmpl w:val="29D65612"/>
    <w:lvl w:ilvl="0" w:tplc="4FEC9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A33BD"/>
    <w:rsid w:val="00123823"/>
    <w:rsid w:val="001C6B7E"/>
    <w:rsid w:val="002B6156"/>
    <w:rsid w:val="00442FC3"/>
    <w:rsid w:val="0072494A"/>
    <w:rsid w:val="007E7CBF"/>
    <w:rsid w:val="00863A2B"/>
    <w:rsid w:val="00B05E4A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B67"/>
  <w15:chartTrackingRefBased/>
  <w15:docId w15:val="{A1A52518-DB05-4B6A-9C7C-AB60954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2020-03-01T14:02:00Z</dcterms:created>
  <dcterms:modified xsi:type="dcterms:W3CDTF">2020-03-06T09:45:00Z</dcterms:modified>
</cp:coreProperties>
</file>