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A1" w:rsidRPr="004434A1" w:rsidRDefault="004434A1">
      <w:pPr>
        <w:rPr>
          <w:b/>
        </w:rPr>
      </w:pPr>
      <w:r w:rsidRPr="004434A1">
        <w:rPr>
          <w:b/>
        </w:rPr>
        <w:t>DR  JACEK BOROWICZ</w:t>
      </w:r>
      <w:bookmarkStart w:id="0" w:name="_GoBack"/>
      <w:bookmarkEnd w:id="0"/>
    </w:p>
    <w:p w:rsidR="00F52770" w:rsidRPr="004434A1" w:rsidRDefault="004434A1">
      <w:pPr>
        <w:rPr>
          <w:b/>
        </w:rPr>
      </w:pPr>
      <w:r w:rsidRPr="004434A1">
        <w:rPr>
          <w:b/>
        </w:rPr>
        <w:t>UDZIELANIE URLOPU KOLEJNEGO W SPOSÓB PROPORCJONALNY DO OKRESU ZATRUDNIENA W ROKU KALENDARZOWYM</w:t>
      </w:r>
    </w:p>
    <w:p w:rsidR="004434A1" w:rsidRPr="004434A1" w:rsidRDefault="004434A1">
      <w:pPr>
        <w:rPr>
          <w:b/>
        </w:rPr>
      </w:pPr>
      <w:r w:rsidRPr="004434A1">
        <w:rPr>
          <w:b/>
        </w:rPr>
        <w:t>PODSTAWA PRAWNA</w:t>
      </w:r>
    </w:p>
    <w:p w:rsidR="004434A1" w:rsidRDefault="004434A1" w:rsidP="004434A1">
      <w:r>
        <w:t>Art.  155</w:t>
      </w:r>
      <w:r w:rsidRPr="004434A1">
        <w:rPr>
          <w:vertAlign w:val="superscript"/>
        </w:rPr>
        <w:t>1</w:t>
      </w:r>
      <w:r>
        <w:t xml:space="preserve">.  [Proporcjonalny wymiar urlopu] </w:t>
      </w:r>
    </w:p>
    <w:p w:rsidR="004434A1" w:rsidRDefault="004434A1" w:rsidP="004434A1">
      <w:r>
        <w:t>§  1.  W roku kalendarzowym, w którym ustaje stosunek pracy z pracownikiem uprawnionym do kolejnego urlopu, pracownikowi przysługuje urlop:</w:t>
      </w:r>
    </w:p>
    <w:p w:rsidR="004434A1" w:rsidRDefault="004434A1" w:rsidP="004434A1">
      <w:r>
        <w:t>1) u dotychczasowego pracodawcy - w wymiarze proporcjonalnym do okresu przepracowanego u tego pracodawcy w roku ustania stosunku pracy, chyba że przed ustaniem tego stosunku pracownik wykorzystał urlop w przysługującym mu lub w wyższym wymiarze;</w:t>
      </w:r>
    </w:p>
    <w:p w:rsidR="004434A1" w:rsidRDefault="004434A1" w:rsidP="004434A1">
      <w:r>
        <w:t>2) u kolejnego pracodawcy - w wymiarze:</w:t>
      </w:r>
    </w:p>
    <w:p w:rsidR="004434A1" w:rsidRDefault="004434A1" w:rsidP="004434A1">
      <w:r>
        <w:t>a) proporcjonalnym do okresu pozostałego do końca danego roku kalendarzowego - w razie zatrudnienia na czas nie krótszy niż do końca danego roku kalendarzowego,</w:t>
      </w:r>
    </w:p>
    <w:p w:rsidR="004434A1" w:rsidRDefault="004434A1" w:rsidP="004434A1">
      <w:r>
        <w:t>b) proporcjonalnym do okresu zatrudnienia w danym roku kalendarzowym - w razie zatrudnienia na czas krótszy niż do końca danego roku kalendarzowego,</w:t>
      </w:r>
      <w:r w:rsidR="00DC1CDA">
        <w:t xml:space="preserve"> </w:t>
      </w:r>
      <w:r>
        <w:t>z zastrzeżeniem § 2.</w:t>
      </w:r>
    </w:p>
    <w:p w:rsidR="004434A1" w:rsidRDefault="004434A1" w:rsidP="004434A1">
      <w:r>
        <w:t>§  2.  Pracownikowi, który przed ustaniem stosunku pracy w ciągu roku kalendarzowego wykorzystał urlop w wymiarze wyższym niż wynikający z § 1 pkt 1, przysługuje u kolejnego pracodawcy urlop w odpowiednio niższym wymiarze; łączny wymiar urlopu w roku kalendarzowym nie może być jednak niższy niż wynikający z okresu przepracowanego w tym roku u wszystkich pracodawców.</w:t>
      </w:r>
    </w:p>
    <w:p w:rsidR="004434A1" w:rsidRDefault="004434A1" w:rsidP="004434A1">
      <w:r>
        <w:t>§  21.  Przepis § 1 pkt 2 stosuje się odpowiednio do pracownika podejmującego pracę u kolejnego pracodawcy w ciągu innego roku kalendarzowego niż rok, w którym ustał jego stosunek pracy z poprzednim pracodawcą.</w:t>
      </w:r>
    </w:p>
    <w:p w:rsidR="004434A1" w:rsidRDefault="004434A1" w:rsidP="004434A1">
      <w:r>
        <w:t>Art.  155</w:t>
      </w:r>
      <w:r w:rsidRPr="004434A1">
        <w:rPr>
          <w:vertAlign w:val="superscript"/>
        </w:rPr>
        <w:t>2</w:t>
      </w:r>
      <w:r>
        <w:t xml:space="preserve">.  [Urlop proporcjonalny po okresach nieobecności] </w:t>
      </w:r>
    </w:p>
    <w:p w:rsidR="004434A1" w:rsidRDefault="004434A1" w:rsidP="004434A1">
      <w:r>
        <w:t>§  1.  Przepis art. 155</w:t>
      </w:r>
      <w:r w:rsidRPr="004434A1">
        <w:rPr>
          <w:vertAlign w:val="superscript"/>
        </w:rPr>
        <w:t>1</w:t>
      </w:r>
      <w:r>
        <w:t xml:space="preserve"> § 1 pkt 2 stosuje się odpowiednio do pracownika powracającego do pracy u dotychczasowego pracodawcy w ciągu roku kalendarzowego po trwającym co najmniej 1 miesiąc okresie:</w:t>
      </w:r>
    </w:p>
    <w:p w:rsidR="004434A1" w:rsidRDefault="004434A1" w:rsidP="004434A1">
      <w:r>
        <w:t>1) urlopu bezpłatnego;</w:t>
      </w:r>
    </w:p>
    <w:p w:rsidR="004434A1" w:rsidRDefault="004434A1" w:rsidP="004434A1">
      <w:r>
        <w:t>2) urlopu wychowawczego;</w:t>
      </w:r>
    </w:p>
    <w:p w:rsidR="004434A1" w:rsidRDefault="004434A1" w:rsidP="004434A1">
      <w:r>
        <w:t>3) odbywania zasadniczej służby wojskowej lub jej form zastępczych, służby przygotowawczej, okresowej służby wojskowej, terytorialnej służby wojskowej pełnionej rotacyjnie, przeszkolenia wojskowego albo ćwiczeń wojskowych;</w:t>
      </w:r>
    </w:p>
    <w:p w:rsidR="004434A1" w:rsidRDefault="004434A1" w:rsidP="004434A1">
      <w:r>
        <w:t>4) tymczasowego aresztowania;</w:t>
      </w:r>
    </w:p>
    <w:p w:rsidR="004434A1" w:rsidRDefault="004434A1" w:rsidP="004434A1">
      <w:r>
        <w:t>5) odbywania kary pozbawienia wolności;</w:t>
      </w:r>
    </w:p>
    <w:p w:rsidR="004434A1" w:rsidRDefault="004434A1" w:rsidP="004434A1">
      <w:r>
        <w:lastRenderedPageBreak/>
        <w:t>6) nieusprawiedliwionej nieobecności w pracy.</w:t>
      </w:r>
    </w:p>
    <w:p w:rsidR="004434A1" w:rsidRDefault="004434A1" w:rsidP="004434A1">
      <w:r>
        <w:t>§  2.  Jeżeli okres, o którym mowa w § 1 pkt 1 i 3-6, przypada po nabyciu przez pracownika prawa do urlopu w danym roku kalendarzowym, wymiar urlopu pracownika powracającego do pracy w ciągu tego samego roku kalendarzowego ulega proporcjonalnemu obniżeniu, chyba że przed rozpoczęciem tego okresu pracownik wykorzystał urlop w przysługującym mu lub w wyższym wymiarze.</w:t>
      </w:r>
    </w:p>
    <w:p w:rsidR="004434A1" w:rsidRDefault="004434A1" w:rsidP="004434A1">
      <w:r>
        <w:t>Art.  155</w:t>
      </w:r>
      <w:r w:rsidRPr="004434A1">
        <w:rPr>
          <w:vertAlign w:val="superscript"/>
        </w:rPr>
        <w:t>2a</w:t>
      </w:r>
      <w:r>
        <w:t xml:space="preserve">.  [Zasady ustalania wymiaru urlopu] </w:t>
      </w:r>
    </w:p>
    <w:p w:rsidR="004434A1" w:rsidRDefault="004434A1" w:rsidP="004434A1">
      <w:r>
        <w:t>§  1.  Przy ustalaniu wymiaru urlopu na podstawie art. 155</w:t>
      </w:r>
      <w:r w:rsidRPr="004434A1">
        <w:rPr>
          <w:vertAlign w:val="superscript"/>
        </w:rPr>
        <w:t xml:space="preserve">1 </w:t>
      </w:r>
      <w:r>
        <w:t>i 155</w:t>
      </w:r>
      <w:r w:rsidRPr="004434A1">
        <w:rPr>
          <w:vertAlign w:val="superscript"/>
        </w:rPr>
        <w:t>2</w:t>
      </w:r>
      <w:r>
        <w:t xml:space="preserve"> kalendarzowy miesiąc pracy odpowiada 1/12 wymiaru urlopu przysługującego pracownikowi zgodnie z art. 154 § 1 i 2.</w:t>
      </w:r>
    </w:p>
    <w:p w:rsidR="004434A1" w:rsidRDefault="004434A1" w:rsidP="004434A1">
      <w:r>
        <w:t>§  2.  Niepełny kalendarzowy miesiąc pracy zaokrągla się w górę do pełnego miesiąca.</w:t>
      </w:r>
    </w:p>
    <w:p w:rsidR="004434A1" w:rsidRDefault="004434A1" w:rsidP="004434A1">
      <w:r>
        <w:t>§  3.  Jeżeli ustanie stosunku pracy u dotychczasowego pracodawcy i nawiązanie takiego stosunku u kolejnego pracodawcy następuje w tym samym miesiącu kalendarzowym, zaokrąglenia do pełnego miesiąca dokonuje dotychczasowy pracodawca.</w:t>
      </w:r>
    </w:p>
    <w:p w:rsidR="004434A1" w:rsidRDefault="004434A1" w:rsidP="004434A1">
      <w:r>
        <w:t>Art.  155</w:t>
      </w:r>
      <w:r w:rsidRPr="004434A1">
        <w:rPr>
          <w:vertAlign w:val="superscript"/>
        </w:rPr>
        <w:t>3</w:t>
      </w:r>
      <w:r>
        <w:t xml:space="preserve">.  [Zaokrąglenie niepełnego dnia urlopu] </w:t>
      </w:r>
    </w:p>
    <w:p w:rsidR="004434A1" w:rsidRDefault="004434A1" w:rsidP="004434A1">
      <w:r>
        <w:t>§  1.  Przy ustalaniu wymiaru urlopu na podstawie art. 155</w:t>
      </w:r>
      <w:r w:rsidRPr="004434A1">
        <w:rPr>
          <w:vertAlign w:val="superscript"/>
        </w:rPr>
        <w:t>1</w:t>
      </w:r>
      <w:r>
        <w:t xml:space="preserve"> i 155</w:t>
      </w:r>
      <w:r w:rsidRPr="004434A1">
        <w:rPr>
          <w:vertAlign w:val="superscript"/>
        </w:rPr>
        <w:t>2</w:t>
      </w:r>
      <w:r>
        <w:t xml:space="preserve"> niepełny dzień urlopu zaokrągla się w górę do pełnego dnia.</w:t>
      </w:r>
    </w:p>
    <w:p w:rsidR="004434A1" w:rsidRDefault="004434A1" w:rsidP="004434A1">
      <w:r>
        <w:t>§  2.  Wymiar urlopu należny pracownikowi w danym roku kalendarzowym nie może przekroczyć wymiaru wynikającego z art. 154 § 1 i 2.</w:t>
      </w:r>
    </w:p>
    <w:p w:rsidR="004434A1" w:rsidRDefault="004434A1" w:rsidP="004434A1"/>
    <w:p w:rsidR="004434A1" w:rsidRPr="004434A1" w:rsidRDefault="004434A1" w:rsidP="004434A1">
      <w:pPr>
        <w:rPr>
          <w:b/>
        </w:rPr>
      </w:pPr>
      <w:r w:rsidRPr="004434A1">
        <w:rPr>
          <w:b/>
        </w:rPr>
        <w:t xml:space="preserve">PRZYKŁAD </w:t>
      </w:r>
    </w:p>
    <w:p w:rsidR="004434A1" w:rsidRDefault="004434A1" w:rsidP="004434A1">
      <w:r>
        <w:t xml:space="preserve">Zenon M. jest zatrudniony na czas nieokreślony u Pracodawcy A. Jego </w:t>
      </w:r>
      <w:r w:rsidR="00055362">
        <w:t>staż</w:t>
      </w:r>
      <w:r>
        <w:t xml:space="preserve"> urlopowy daje mu prawo do 20 dni urlopu wypoczynkowego rocznie</w:t>
      </w:r>
      <w:r w:rsidR="00055362">
        <w:t>.</w:t>
      </w:r>
      <w:r>
        <w:t xml:space="preserve"> 1 stycznia 2020 r. pozostaje w zatrudnieniu. 30 czerwca nastąpiło rozwiązanie umowy o pracę. Zenon przez 2 miesiące pozostawał bez pracy po czym nawiązał z dniem 1 września 2020 r. nawiązał  umowę o pracę na czas nieokreślony z pracodawcą B – i w tym zatrudnieniu upłynął mu czas do końca roku.</w:t>
      </w:r>
    </w:p>
    <w:p w:rsidR="004434A1" w:rsidRPr="00DC1CDA" w:rsidRDefault="004434A1" w:rsidP="004434A1">
      <w:pPr>
        <w:rPr>
          <w:b/>
        </w:rPr>
      </w:pPr>
      <w:r w:rsidRPr="00DC1CDA">
        <w:rPr>
          <w:b/>
        </w:rPr>
        <w:t>Wariant sytuacji 1</w:t>
      </w:r>
    </w:p>
    <w:p w:rsidR="004434A1" w:rsidRDefault="004434A1" w:rsidP="004434A1">
      <w:r>
        <w:t>Ponieważ z dniem 1 stycznia Zenon pozostaje w zatrudnieniu nabywa prawo do urlopu za 2020 z góry w pełnym wymiarze. Pracodawca A. udziela mu zgodnie z planem urlopu  przygotowanym w grudniu 2019 r. 20 dniu urlopu w miesiącu maju 2020.</w:t>
      </w:r>
      <w:r w:rsidRPr="004434A1">
        <w:t xml:space="preserve"> 30 czerwca nastąpiło rozwiązanie umowy o pracę.</w:t>
      </w:r>
    </w:p>
    <w:p w:rsidR="004434A1" w:rsidRPr="004434A1" w:rsidRDefault="004434A1" w:rsidP="004434A1">
      <w:pPr>
        <w:rPr>
          <w:i/>
        </w:rPr>
      </w:pPr>
      <w:r w:rsidRPr="004434A1">
        <w:rPr>
          <w:i/>
        </w:rPr>
        <w:t>Jakie zobowiązania urlopowe ma wobec Zenona pracodawca A</w:t>
      </w:r>
      <w:r w:rsidR="00DC1CDA">
        <w:rPr>
          <w:i/>
        </w:rPr>
        <w:t>(ile 1/12 urlopu rocznego i w jakiej formie – w naturze/w ekwiwalencie ma być rozliczone)</w:t>
      </w:r>
      <w:r w:rsidRPr="004434A1">
        <w:rPr>
          <w:i/>
        </w:rPr>
        <w:t>?</w:t>
      </w:r>
    </w:p>
    <w:p w:rsidR="004434A1" w:rsidRPr="004434A1" w:rsidRDefault="004434A1" w:rsidP="004434A1">
      <w:pPr>
        <w:rPr>
          <w:i/>
        </w:rPr>
      </w:pPr>
      <w:r w:rsidRPr="004434A1">
        <w:rPr>
          <w:i/>
        </w:rPr>
        <w:t>Jakie zobowiązania urlopowe ma wobec Zenona pracodawca</w:t>
      </w:r>
      <w:r w:rsidRPr="004434A1">
        <w:rPr>
          <w:i/>
        </w:rPr>
        <w:t xml:space="preserve"> B</w:t>
      </w:r>
      <w:r w:rsidR="00DC1CDA" w:rsidRPr="00DC1CDA">
        <w:rPr>
          <w:i/>
        </w:rPr>
        <w:t>(ile 1/12 urlopu rocznego i w jakiej formie – w naturze/w ekwiwalencie ma być rozliczone)</w:t>
      </w:r>
      <w:r w:rsidRPr="004434A1">
        <w:rPr>
          <w:i/>
        </w:rPr>
        <w:t>?</w:t>
      </w:r>
    </w:p>
    <w:p w:rsidR="00DC1CDA" w:rsidRDefault="00DC1CDA" w:rsidP="00DC1CDA"/>
    <w:p w:rsidR="00DC1CDA" w:rsidRDefault="00DC1CDA" w:rsidP="00DC1CDA"/>
    <w:p w:rsidR="00DC1CDA" w:rsidRPr="00DC1CDA" w:rsidRDefault="00DC1CDA" w:rsidP="00DC1CDA">
      <w:pPr>
        <w:rPr>
          <w:b/>
        </w:rPr>
      </w:pPr>
      <w:r w:rsidRPr="00DC1CDA">
        <w:rPr>
          <w:b/>
        </w:rPr>
        <w:lastRenderedPageBreak/>
        <w:t>Wariant sytuacji 2</w:t>
      </w:r>
    </w:p>
    <w:p w:rsidR="00DC1CDA" w:rsidRDefault="00DC1CDA" w:rsidP="00DC1CDA">
      <w:r>
        <w:t>Ponieważ z dniem 1 stycznia Zenon pozostaje w zatrudnieniu nabywa prawo do urlopu za 2020 z góry w pełnym wymiarze. Pracodawca A. udziela mu zgodnie z planem urlopu  przygotowanym w grudniu 2019 r.</w:t>
      </w:r>
      <w:r>
        <w:t>1</w:t>
      </w:r>
      <w:r>
        <w:t>0 dniu urlopu w miesiącu maju 2020. 30 czerwca nastąpiło rozwiązanie umowy o pracę.</w:t>
      </w:r>
    </w:p>
    <w:p w:rsidR="00DC1CDA" w:rsidRPr="00DC1CDA" w:rsidRDefault="00DC1CDA" w:rsidP="00DC1CDA">
      <w:pPr>
        <w:rPr>
          <w:i/>
        </w:rPr>
      </w:pPr>
      <w:r w:rsidRPr="00DC1CDA">
        <w:rPr>
          <w:i/>
        </w:rPr>
        <w:t>Jakie zobowiązania urlopowe ma wobec Zenona pracodawca A</w:t>
      </w:r>
      <w:r w:rsidRPr="00DC1CDA">
        <w:rPr>
          <w:i/>
        </w:rPr>
        <w:t>(ile 1/12 urlopu rocznego i w jakiej formie – w naturze/w ekwiwalencie ma być rozliczone)</w:t>
      </w:r>
      <w:r w:rsidRPr="00DC1CDA">
        <w:rPr>
          <w:i/>
        </w:rPr>
        <w:t>?</w:t>
      </w:r>
    </w:p>
    <w:p w:rsidR="004434A1" w:rsidRDefault="00DC1CDA" w:rsidP="00DC1CDA">
      <w:pPr>
        <w:rPr>
          <w:i/>
        </w:rPr>
      </w:pPr>
      <w:r w:rsidRPr="00DC1CDA">
        <w:rPr>
          <w:i/>
        </w:rPr>
        <w:t>Jakie zobowiązania urlopowe ma wobec Zenona pracodawca B</w:t>
      </w:r>
      <w:r w:rsidRPr="00DC1CDA">
        <w:rPr>
          <w:i/>
        </w:rPr>
        <w:t>(ile 1/12 urlopu rocznego i w jakiej formie – w naturze/w ekwiwalencie ma być rozliczone)</w:t>
      </w:r>
      <w:r w:rsidRPr="00DC1CDA">
        <w:rPr>
          <w:i/>
        </w:rPr>
        <w:t>?</w:t>
      </w:r>
    </w:p>
    <w:p w:rsidR="00DC1CDA" w:rsidRPr="00DC1CDA" w:rsidRDefault="00DC1CDA" w:rsidP="00DC1CDA">
      <w:pPr>
        <w:rPr>
          <w:b/>
        </w:rPr>
      </w:pPr>
      <w:r w:rsidRPr="00DC1CDA">
        <w:rPr>
          <w:b/>
        </w:rPr>
        <w:t>Wariant sytuacji 3</w:t>
      </w:r>
    </w:p>
    <w:p w:rsidR="00DC1CDA" w:rsidRDefault="00DC1CDA" w:rsidP="00DC1CDA">
      <w:r>
        <w:t>Ponieważ z dniem 1 stycznia Zenon pozostaje w zatrudnieniu nabywa prawo do urlopu za 2020 z góry w pełnym wymiarze. Pracodawca A. udziela mu zgodnie z planem urlopu  przygotowanym w grudniu 2019 r.</w:t>
      </w:r>
      <w:r>
        <w:t xml:space="preserve"> 5</w:t>
      </w:r>
      <w:r>
        <w:t xml:space="preserve"> dniu urlopu w miesiącu maju 2020. 30 czerwca nastąpiło rozwiązanie umowy o pracę.</w:t>
      </w:r>
    </w:p>
    <w:p w:rsidR="00DC1CDA" w:rsidRPr="00DC1CDA" w:rsidRDefault="00DC1CDA" w:rsidP="00DC1CDA">
      <w:pPr>
        <w:rPr>
          <w:i/>
        </w:rPr>
      </w:pPr>
      <w:r w:rsidRPr="00DC1CDA">
        <w:rPr>
          <w:i/>
        </w:rPr>
        <w:t>Jakie zobowiązania urlopowe ma wobec Zenona pracodawca A(ile 1/12 urlopu rocznego i w jakiej formie – w naturze/w ekwiwalencie ma być rozliczone)?</w:t>
      </w:r>
    </w:p>
    <w:p w:rsidR="00DC1CDA" w:rsidRDefault="00DC1CDA" w:rsidP="00DC1CDA">
      <w:pPr>
        <w:rPr>
          <w:i/>
        </w:rPr>
      </w:pPr>
      <w:r w:rsidRPr="00DC1CDA">
        <w:rPr>
          <w:i/>
        </w:rPr>
        <w:t>Jakie zobowiązania urlopowe ma wobec Zenona pracodawca B(ile 1/12 urlopu rocznego i w jakiej formie – w naturze/w ekwiwalencie ma być rozliczone)?</w:t>
      </w:r>
    </w:p>
    <w:p w:rsidR="00DC1CDA" w:rsidRPr="00DC1CDA" w:rsidRDefault="00DC1CDA" w:rsidP="00DC1CDA">
      <w:pPr>
        <w:rPr>
          <w:b/>
        </w:rPr>
      </w:pPr>
      <w:r w:rsidRPr="00DC1CDA">
        <w:rPr>
          <w:b/>
        </w:rPr>
        <w:t>Wariant sytuacji 4</w:t>
      </w:r>
    </w:p>
    <w:p w:rsidR="00DC1CDA" w:rsidRDefault="00DC1CDA" w:rsidP="00DC1CDA">
      <w:r>
        <w:t>Ponieważ z dniem 1 stycznia Zenon pozostaje w zatrudnieniu nabywa prawo do urlopu za 2020 z góry w pełnym wymiarze. Pracodawca A.</w:t>
      </w:r>
      <w:r>
        <w:t xml:space="preserve"> miał mu </w:t>
      </w:r>
      <w:r>
        <w:t>udziel</w:t>
      </w:r>
      <w:r>
        <w:t xml:space="preserve">ić </w:t>
      </w:r>
      <w:r>
        <w:t xml:space="preserve">zgodnie z planem urlopu  przygotowanym w grudniu 2019 r. </w:t>
      </w:r>
      <w:r>
        <w:t xml:space="preserve"> 20</w:t>
      </w:r>
      <w:r>
        <w:t xml:space="preserve"> dniu urlopu w miesiącu </w:t>
      </w:r>
      <w:r>
        <w:t>sierpniu</w:t>
      </w:r>
      <w:r>
        <w:t xml:space="preserve"> 2020. 30 czerwca nastąpiło rozwiązanie umowy o pracę.</w:t>
      </w:r>
    </w:p>
    <w:p w:rsidR="00DC1CDA" w:rsidRPr="00DC1CDA" w:rsidRDefault="00DC1CDA" w:rsidP="00DC1CDA">
      <w:pPr>
        <w:rPr>
          <w:i/>
        </w:rPr>
      </w:pPr>
      <w:r w:rsidRPr="00DC1CDA">
        <w:rPr>
          <w:i/>
        </w:rPr>
        <w:t>Jakie zobowiązania urlopowe ma wobec Zenona pracodawca A(ile 1/12 urlopu rocznego i w jakiej formie – w naturze/w ekwiwalencie ma być rozliczone)?</w:t>
      </w:r>
    </w:p>
    <w:p w:rsidR="00DC1CDA" w:rsidRPr="00DC1CDA" w:rsidRDefault="00DC1CDA" w:rsidP="00DC1CDA">
      <w:pPr>
        <w:rPr>
          <w:i/>
        </w:rPr>
      </w:pPr>
      <w:r w:rsidRPr="00DC1CDA">
        <w:rPr>
          <w:i/>
        </w:rPr>
        <w:t>Jakie zobowiązania urlopowe ma wobec Zenona pracodawca B(ile 1/12 urlopu rocznego i w jakiej formie – w naturze/w ekwiwalencie ma być rozliczone)?</w:t>
      </w:r>
    </w:p>
    <w:p w:rsidR="00055362" w:rsidRPr="00DC1CDA" w:rsidRDefault="00055362" w:rsidP="00055362">
      <w:pPr>
        <w:rPr>
          <w:b/>
        </w:rPr>
      </w:pPr>
      <w:r w:rsidRPr="00DC1CDA">
        <w:rPr>
          <w:b/>
        </w:rPr>
        <w:t xml:space="preserve">Wariant sytuacji </w:t>
      </w:r>
      <w:r>
        <w:rPr>
          <w:b/>
        </w:rPr>
        <w:t>5</w:t>
      </w:r>
    </w:p>
    <w:p w:rsidR="00055362" w:rsidRDefault="00055362" w:rsidP="00055362">
      <w:r>
        <w:t xml:space="preserve">Ponieważ z dniem 1 stycznia Zenon pozostaje w zatrudnieniu nabywa prawo do urlopu za 2020 z góry w pełnym wymiarze. Pracodawca A. miał mu udzielić zgodnie z planem urlopu  przygotowanym w grudniu 2019 r.  20 dniu urlopu w miesiącu sierpniu 2020. </w:t>
      </w:r>
      <w:r w:rsidR="00DE7170">
        <w:t>Uwaga rozwiązanie umowy o pracę nastąpiło za porozumieniem stron w dniu 1 lipca 2020.</w:t>
      </w:r>
    </w:p>
    <w:p w:rsidR="00055362" w:rsidRPr="00DC1CDA" w:rsidRDefault="00055362" w:rsidP="00055362">
      <w:pPr>
        <w:rPr>
          <w:i/>
        </w:rPr>
      </w:pPr>
      <w:r w:rsidRPr="00DC1CDA">
        <w:rPr>
          <w:i/>
        </w:rPr>
        <w:t>Jakie zobowiązania urlopowe ma wobec Zenona pracodawca A(ile 1/12 urlopu rocznego i w jakiej formie – w naturze/w ekwiwalencie ma być rozliczone)?</w:t>
      </w:r>
    </w:p>
    <w:p w:rsidR="00055362" w:rsidRPr="00DC1CDA" w:rsidRDefault="00055362" w:rsidP="00055362">
      <w:pPr>
        <w:rPr>
          <w:i/>
        </w:rPr>
      </w:pPr>
      <w:r w:rsidRPr="00DC1CDA">
        <w:rPr>
          <w:i/>
        </w:rPr>
        <w:t>Jakie zobowiązania urlopowe ma wobec Zenona pracodawca B(ile 1/12 urlopu rocznego i w jakiej formie – w naturze/w ekwiwalencie ma być rozliczone)?</w:t>
      </w:r>
    </w:p>
    <w:p w:rsidR="00055362" w:rsidRPr="00DC1CDA" w:rsidRDefault="00055362" w:rsidP="00055362">
      <w:pPr>
        <w:rPr>
          <w:i/>
        </w:rPr>
      </w:pPr>
    </w:p>
    <w:p w:rsidR="00DC1CDA" w:rsidRPr="00DC1CDA" w:rsidRDefault="00DC1CDA" w:rsidP="00DC1CDA">
      <w:pPr>
        <w:rPr>
          <w:i/>
        </w:rPr>
      </w:pPr>
    </w:p>
    <w:p w:rsidR="00DC1CDA" w:rsidRPr="00DC1CDA" w:rsidRDefault="00DC1CDA" w:rsidP="00DC1CDA">
      <w:pPr>
        <w:rPr>
          <w:i/>
        </w:rPr>
      </w:pPr>
    </w:p>
    <w:sectPr w:rsidR="00DC1CDA" w:rsidRPr="00DC1C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C4C" w:rsidRDefault="001F5C4C" w:rsidP="00DE7170">
      <w:pPr>
        <w:spacing w:after="0" w:line="240" w:lineRule="auto"/>
      </w:pPr>
      <w:r>
        <w:separator/>
      </w:r>
    </w:p>
  </w:endnote>
  <w:endnote w:type="continuationSeparator" w:id="0">
    <w:p w:rsidR="001F5C4C" w:rsidRDefault="001F5C4C" w:rsidP="00DE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066302"/>
      <w:docPartObj>
        <w:docPartGallery w:val="Page Numbers (Bottom of Page)"/>
        <w:docPartUnique/>
      </w:docPartObj>
    </w:sdtPr>
    <w:sdtContent>
      <w:p w:rsidR="00DE7170" w:rsidRDefault="00DE71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E7170" w:rsidRDefault="00DE71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C4C" w:rsidRDefault="001F5C4C" w:rsidP="00DE7170">
      <w:pPr>
        <w:spacing w:after="0" w:line="240" w:lineRule="auto"/>
      </w:pPr>
      <w:r>
        <w:separator/>
      </w:r>
    </w:p>
  </w:footnote>
  <w:footnote w:type="continuationSeparator" w:id="0">
    <w:p w:rsidR="001F5C4C" w:rsidRDefault="001F5C4C" w:rsidP="00DE7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A1"/>
    <w:rsid w:val="00055362"/>
    <w:rsid w:val="001F5C4C"/>
    <w:rsid w:val="004434A1"/>
    <w:rsid w:val="00DC1CDA"/>
    <w:rsid w:val="00DE7170"/>
    <w:rsid w:val="00F5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7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170"/>
  </w:style>
  <w:style w:type="paragraph" w:styleId="Stopka">
    <w:name w:val="footer"/>
    <w:basedOn w:val="Normalny"/>
    <w:link w:val="StopkaZnak"/>
    <w:uiPriority w:val="99"/>
    <w:unhideWhenUsed/>
    <w:rsid w:val="00DE7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1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7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170"/>
  </w:style>
  <w:style w:type="paragraph" w:styleId="Stopka">
    <w:name w:val="footer"/>
    <w:basedOn w:val="Normalny"/>
    <w:link w:val="StopkaZnak"/>
    <w:uiPriority w:val="99"/>
    <w:unhideWhenUsed/>
    <w:rsid w:val="00DE7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2</cp:revision>
  <dcterms:created xsi:type="dcterms:W3CDTF">2020-03-27T13:08:00Z</dcterms:created>
  <dcterms:modified xsi:type="dcterms:W3CDTF">2020-03-27T13:31:00Z</dcterms:modified>
</cp:coreProperties>
</file>