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4F" w:rsidRDefault="00BE763B" w:rsidP="00A3644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Zasady egzaminu</w:t>
      </w:r>
      <w:r w:rsidR="003101B2">
        <w:rPr>
          <w:b/>
          <w:sz w:val="28"/>
          <w:szCs w:val="28"/>
        </w:rPr>
        <w:t xml:space="preserve"> wykład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Wdp</w:t>
      </w:r>
      <w:proofErr w:type="spellEnd"/>
      <w:r>
        <w:rPr>
          <w:b/>
          <w:sz w:val="28"/>
          <w:szCs w:val="28"/>
        </w:rPr>
        <w:t xml:space="preserve"> I NZSA</w:t>
      </w:r>
    </w:p>
    <w:p w:rsidR="00A3644F" w:rsidRDefault="00A3644F" w:rsidP="00A3644F">
      <w:pPr>
        <w:spacing w:after="0" w:line="360" w:lineRule="auto"/>
        <w:rPr>
          <w:b/>
          <w:sz w:val="28"/>
          <w:szCs w:val="28"/>
        </w:rPr>
      </w:pPr>
    </w:p>
    <w:p w:rsidR="00A3644F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Wykład</w:t>
      </w:r>
      <w:r w:rsidR="00BE763B">
        <w:rPr>
          <w:sz w:val="24"/>
          <w:szCs w:val="24"/>
        </w:rPr>
        <w:t xml:space="preserve"> kończy się egzaminem</w:t>
      </w:r>
      <w:r>
        <w:rPr>
          <w:sz w:val="24"/>
          <w:szCs w:val="24"/>
        </w:rPr>
        <w:t>.</w:t>
      </w:r>
    </w:p>
    <w:p w:rsidR="00A3644F" w:rsidRDefault="00BE763B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Egzamin</w:t>
      </w:r>
      <w:r w:rsidR="00A3644F">
        <w:rPr>
          <w:sz w:val="24"/>
          <w:szCs w:val="24"/>
        </w:rPr>
        <w:t xml:space="preserve"> odbywa się w formie pisemnej opisowej</w:t>
      </w:r>
      <w:r w:rsidR="00070DCE">
        <w:rPr>
          <w:sz w:val="24"/>
          <w:szCs w:val="24"/>
        </w:rPr>
        <w:t>,</w:t>
      </w:r>
      <w:r w:rsidR="00A3644F">
        <w:rPr>
          <w:sz w:val="24"/>
          <w:szCs w:val="24"/>
        </w:rPr>
        <w:t xml:space="preserve"> od</w:t>
      </w:r>
      <w:r>
        <w:rPr>
          <w:sz w:val="24"/>
          <w:szCs w:val="24"/>
        </w:rPr>
        <w:t>bywa się zgodnie z harmonogramem sesji</w:t>
      </w:r>
      <w:r w:rsidR="00A3644F">
        <w:rPr>
          <w:sz w:val="24"/>
          <w:szCs w:val="24"/>
        </w:rPr>
        <w:t xml:space="preserve">. </w:t>
      </w:r>
    </w:p>
    <w:p w:rsidR="00A3644F" w:rsidRDefault="00070DCE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 odpowiada </w:t>
      </w:r>
      <w:r w:rsidR="003101B2">
        <w:rPr>
          <w:sz w:val="24"/>
          <w:szCs w:val="24"/>
        </w:rPr>
        <w:t xml:space="preserve">pisemnie </w:t>
      </w:r>
      <w:r>
        <w:rPr>
          <w:sz w:val="24"/>
          <w:szCs w:val="24"/>
        </w:rPr>
        <w:t>na trzy</w:t>
      </w:r>
      <w:r w:rsidR="00A3644F">
        <w:rPr>
          <w:sz w:val="24"/>
          <w:szCs w:val="24"/>
        </w:rPr>
        <w:t xml:space="preserve"> pytania. </w:t>
      </w:r>
    </w:p>
    <w:p w:rsidR="00BE763B" w:rsidRPr="003101B2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BE763B">
        <w:rPr>
          <w:sz w:val="24"/>
          <w:szCs w:val="24"/>
        </w:rPr>
        <w:t>Zagadnienia na zaliczenie obejmują kwestie omówione na wykładach, zamieszcz</w:t>
      </w:r>
      <w:r w:rsidR="00070DCE" w:rsidRPr="00BE763B">
        <w:rPr>
          <w:sz w:val="24"/>
          <w:szCs w:val="24"/>
        </w:rPr>
        <w:t>one w podręczniku</w:t>
      </w:r>
      <w:r w:rsidR="00BE763B" w:rsidRPr="00BE763B">
        <w:rPr>
          <w:sz w:val="24"/>
          <w:szCs w:val="24"/>
        </w:rPr>
        <w:t>: 1.</w:t>
      </w:r>
      <w:r w:rsidR="00070DCE" w:rsidRPr="00BE763B">
        <w:rPr>
          <w:sz w:val="24"/>
          <w:szCs w:val="24"/>
        </w:rPr>
        <w:t xml:space="preserve"> </w:t>
      </w:r>
      <w:r w:rsidR="00070DCE" w:rsidRPr="00BE763B">
        <w:rPr>
          <w:b/>
          <w:i/>
          <w:sz w:val="24"/>
          <w:szCs w:val="24"/>
        </w:rPr>
        <w:t>Podstawowe pojęcia prawa i prawoznawstwa dla ekonomistów</w:t>
      </w:r>
      <w:r w:rsidR="00070DCE" w:rsidRPr="00BE763B">
        <w:rPr>
          <w:sz w:val="24"/>
          <w:szCs w:val="24"/>
        </w:rPr>
        <w:t xml:space="preserve">, </w:t>
      </w:r>
      <w:r w:rsidR="003101B2" w:rsidRPr="003101B2">
        <w:rPr>
          <w:b/>
          <w:sz w:val="24"/>
          <w:szCs w:val="24"/>
          <w:u w:val="single"/>
        </w:rPr>
        <w:t>część I</w:t>
      </w:r>
      <w:r w:rsidR="003101B2">
        <w:rPr>
          <w:sz w:val="24"/>
          <w:szCs w:val="24"/>
        </w:rPr>
        <w:t xml:space="preserve"> </w:t>
      </w:r>
      <w:r w:rsidR="00070DCE" w:rsidRPr="00BE763B">
        <w:rPr>
          <w:sz w:val="24"/>
          <w:szCs w:val="24"/>
        </w:rPr>
        <w:t xml:space="preserve">J. Helios, W. </w:t>
      </w:r>
      <w:proofErr w:type="spellStart"/>
      <w:r w:rsidR="00070DCE" w:rsidRPr="00BE763B">
        <w:rPr>
          <w:sz w:val="24"/>
          <w:szCs w:val="24"/>
        </w:rPr>
        <w:t>Jedlecka</w:t>
      </w:r>
      <w:proofErr w:type="spellEnd"/>
      <w:r w:rsidR="00070DCE" w:rsidRPr="00BE763B">
        <w:rPr>
          <w:sz w:val="24"/>
          <w:szCs w:val="24"/>
        </w:rPr>
        <w:t xml:space="preserve">, E-monografie, Wrocław 2015 </w:t>
      </w:r>
      <w:hyperlink r:id="rId6" w:tgtFrame="_blank" w:history="1">
        <w:r w:rsidR="00070DCE">
          <w:rPr>
            <w:rStyle w:val="Hipercze"/>
          </w:rPr>
          <w:t>http://www.bibliotekacyfrowa.pl/publication/67006</w:t>
        </w:r>
      </w:hyperlink>
      <w:r w:rsidR="00070DCE">
        <w:t xml:space="preserve">;  </w:t>
      </w:r>
      <w:r w:rsidR="00BE763B">
        <w:t xml:space="preserve">2. A. Bator (red.), </w:t>
      </w:r>
      <w:r w:rsidR="00BE763B" w:rsidRPr="003101B2">
        <w:rPr>
          <w:b/>
          <w:i/>
        </w:rPr>
        <w:t>Wprowadzenie do</w:t>
      </w:r>
      <w:r w:rsidR="00BE763B" w:rsidRPr="00BE763B">
        <w:rPr>
          <w:i/>
        </w:rPr>
        <w:t xml:space="preserve"> </w:t>
      </w:r>
      <w:r w:rsidR="00BE763B" w:rsidRPr="003101B2">
        <w:rPr>
          <w:b/>
          <w:i/>
        </w:rPr>
        <w:t>nauk prawnych, Leksykon tematyczny</w:t>
      </w:r>
      <w:r w:rsidR="00BE763B">
        <w:t xml:space="preserve">, Wydawnictwo </w:t>
      </w:r>
      <w:proofErr w:type="spellStart"/>
      <w:r w:rsidR="00BE763B">
        <w:t>Lexis</w:t>
      </w:r>
      <w:proofErr w:type="spellEnd"/>
      <w:r w:rsidR="00BE763B">
        <w:t xml:space="preserve"> </w:t>
      </w:r>
      <w:proofErr w:type="spellStart"/>
      <w:r w:rsidR="00BE763B">
        <w:t>Nexis</w:t>
      </w:r>
      <w:proofErr w:type="spellEnd"/>
      <w:r w:rsidR="00BE763B">
        <w:t>, Warszawa.</w:t>
      </w:r>
    </w:p>
    <w:p w:rsidR="003101B2" w:rsidRPr="00BE763B" w:rsidRDefault="003101B2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t>W materiałach dla studentów zamieszczane są prezentacje.</w:t>
      </w:r>
    </w:p>
    <w:p w:rsidR="00A3644F" w:rsidRPr="00BE763B" w:rsidRDefault="003101B2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Wynik egzaminu wpisywany jest do </w:t>
      </w:r>
      <w:r w:rsidR="00A3644F" w:rsidRPr="00BE763B">
        <w:rPr>
          <w:sz w:val="24"/>
          <w:szCs w:val="24"/>
        </w:rPr>
        <w:t xml:space="preserve">systemu USOS. </w:t>
      </w:r>
    </w:p>
    <w:p w:rsidR="00A3644F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Studenci mają wgląd do </w:t>
      </w:r>
      <w:r w:rsidR="003101B2">
        <w:rPr>
          <w:sz w:val="24"/>
          <w:szCs w:val="24"/>
        </w:rPr>
        <w:t>sprawdzonych prac egzaminacyjnych</w:t>
      </w:r>
      <w:r>
        <w:rPr>
          <w:sz w:val="24"/>
          <w:szCs w:val="24"/>
        </w:rPr>
        <w:t xml:space="preserve"> w go</w:t>
      </w:r>
      <w:r w:rsidR="00070DCE">
        <w:rPr>
          <w:sz w:val="24"/>
          <w:szCs w:val="24"/>
        </w:rPr>
        <w:t>dzinach konsultacji wykładowcy.</w:t>
      </w:r>
    </w:p>
    <w:p w:rsidR="00A3644F" w:rsidRDefault="00A3644F" w:rsidP="00A3644F">
      <w:pPr>
        <w:spacing w:after="0" w:line="360" w:lineRule="auto"/>
        <w:rPr>
          <w:sz w:val="24"/>
          <w:szCs w:val="24"/>
        </w:rPr>
      </w:pPr>
    </w:p>
    <w:p w:rsidR="00221F95" w:rsidRDefault="00221F95"/>
    <w:sectPr w:rsidR="0022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512"/>
    <w:multiLevelType w:val="hybridMultilevel"/>
    <w:tmpl w:val="7AC2E90C"/>
    <w:lvl w:ilvl="0" w:tplc="2C147386">
      <w:start w:val="1"/>
      <w:numFmt w:val="decimal"/>
      <w:lvlText w:val="%1)"/>
      <w:lvlJc w:val="left"/>
      <w:pPr>
        <w:ind w:left="720" w:hanging="360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F"/>
    <w:rsid w:val="00070DCE"/>
    <w:rsid w:val="00221F95"/>
    <w:rsid w:val="003101B2"/>
    <w:rsid w:val="00A3644F"/>
    <w:rsid w:val="00BE763B"/>
    <w:rsid w:val="00C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4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4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0D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0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4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4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0D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0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cyfrowa.pl/publication/67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2019-10-19T14:15:00Z</dcterms:created>
  <dcterms:modified xsi:type="dcterms:W3CDTF">2019-10-19T14:34:00Z</dcterms:modified>
</cp:coreProperties>
</file>