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122" w:rsidRPr="00A203C4" w:rsidRDefault="00384FAE">
      <w:pPr>
        <w:rPr>
          <w:b/>
        </w:rPr>
      </w:pPr>
      <w:r w:rsidRPr="00A203C4">
        <w:rPr>
          <w:b/>
        </w:rPr>
        <w:t xml:space="preserve">Zagadnienia na kolokwium z kryminalistyki dla studentów </w:t>
      </w:r>
      <w:r w:rsidR="00A203C4" w:rsidRPr="00A203C4">
        <w:rPr>
          <w:b/>
        </w:rPr>
        <w:t>kryminologii</w:t>
      </w:r>
    </w:p>
    <w:p w:rsidR="007544B3" w:rsidRPr="005A2088" w:rsidRDefault="005A2088" w:rsidP="005A2088">
      <w:pPr>
        <w:numPr>
          <w:ilvl w:val="0"/>
          <w:numId w:val="2"/>
        </w:numPr>
      </w:pPr>
      <w:r>
        <w:t xml:space="preserve">Źródło: </w:t>
      </w:r>
      <w:r w:rsidR="00D658B0" w:rsidRPr="005A2088">
        <w:rPr>
          <w:b/>
          <w:bCs/>
        </w:rPr>
        <w:t xml:space="preserve">E. Gruza, M. Goc, J. Moszczyński, Kryminalistyka-czyli rzecz o metodach śledczych, </w:t>
      </w:r>
    </w:p>
    <w:p w:rsidR="007544B3" w:rsidRPr="005A2088" w:rsidRDefault="00D658B0" w:rsidP="005A2088">
      <w:pPr>
        <w:numPr>
          <w:ilvl w:val="0"/>
          <w:numId w:val="2"/>
        </w:numPr>
      </w:pPr>
      <w:r w:rsidRPr="005A2088">
        <w:rPr>
          <w:b/>
          <w:bCs/>
        </w:rPr>
        <w:t xml:space="preserve">D. Wilk, Kryminalistyka. Przewodnik, </w:t>
      </w:r>
    </w:p>
    <w:p w:rsidR="007544B3" w:rsidRPr="005A2088" w:rsidRDefault="00D658B0" w:rsidP="005A2088">
      <w:pPr>
        <w:numPr>
          <w:ilvl w:val="0"/>
          <w:numId w:val="2"/>
        </w:numPr>
      </w:pPr>
      <w:r w:rsidRPr="005A2088">
        <w:rPr>
          <w:b/>
          <w:bCs/>
        </w:rPr>
        <w:t xml:space="preserve">J. Kasprzak, W. Młodziejowski, W. Kasprzak, Zarys systemu;  </w:t>
      </w:r>
    </w:p>
    <w:p w:rsidR="007544B3" w:rsidRPr="005A2088" w:rsidRDefault="00D658B0" w:rsidP="005A2088">
      <w:pPr>
        <w:numPr>
          <w:ilvl w:val="0"/>
          <w:numId w:val="2"/>
        </w:numPr>
      </w:pPr>
      <w:r w:rsidRPr="005A2088">
        <w:rPr>
          <w:b/>
          <w:bCs/>
        </w:rPr>
        <w:t xml:space="preserve">T. </w:t>
      </w:r>
      <w:proofErr w:type="spellStart"/>
      <w:r w:rsidRPr="005A2088">
        <w:rPr>
          <w:b/>
          <w:bCs/>
        </w:rPr>
        <w:t>Hanausek</w:t>
      </w:r>
      <w:proofErr w:type="spellEnd"/>
      <w:r w:rsidRPr="005A2088">
        <w:rPr>
          <w:b/>
          <w:bCs/>
        </w:rPr>
        <w:t xml:space="preserve"> Kryminalistyka. Zarys wykładu,</w:t>
      </w:r>
    </w:p>
    <w:p w:rsidR="007544B3" w:rsidRPr="005A2088" w:rsidRDefault="00D658B0" w:rsidP="005A2088">
      <w:pPr>
        <w:numPr>
          <w:ilvl w:val="0"/>
          <w:numId w:val="2"/>
        </w:numPr>
      </w:pPr>
      <w:r w:rsidRPr="005A2088">
        <w:rPr>
          <w:b/>
          <w:bCs/>
        </w:rPr>
        <w:t>J. Widacki red., Kryminalistyka.</w:t>
      </w:r>
    </w:p>
    <w:p w:rsidR="005A2088" w:rsidRDefault="005A2088">
      <w:r>
        <w:t>Prezentacje umieszczone w moich materiałach dydaktycznych (oględziny, ślady kryminalistyczne).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62"/>
      </w:tblGrid>
      <w:tr w:rsidR="000A65A5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Default="000A65A5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532916966"/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Pojęcie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śladu kryminalistycznego . Podział śladów według stopnia zorganizowania materii, </w:t>
            </w:r>
            <w:r w:rsidR="005C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  <w:p w:rsidR="000A65A5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0A65A5"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mechanizmu ich powstania i rodzaju śladu. </w:t>
            </w:r>
          </w:p>
          <w:p w:rsidR="00A203C4" w:rsidRPr="00DB5C96" w:rsidRDefault="00A203C4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9.</w:t>
            </w:r>
            <w:r w:rsidRPr="00D658B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Ujawnianie śladów linii papilarnych</w:t>
            </w:r>
          </w:p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10</w:t>
            </w:r>
            <w:r w:rsidRPr="00D658B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Zabezpieczanie śladów kryminalistycznych na miejscu zdarzenia </w:t>
            </w:r>
          </w:p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11.</w:t>
            </w:r>
            <w:r w:rsidRPr="00D658B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Fu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nkcje śladów kryminalistycznych</w:t>
            </w:r>
          </w:p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Default="005C770D" w:rsidP="005C770D">
            <w:pPr>
              <w:pStyle w:val="Akapitzlist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Etapy oględzin miejsca zdarzenia</w:t>
            </w:r>
          </w:p>
          <w:p w:rsidR="005C770D" w:rsidRPr="00DB5C96" w:rsidRDefault="005C770D" w:rsidP="005C770D">
            <w:pPr>
              <w:pStyle w:val="Akapitzlist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Default="005C770D" w:rsidP="005C770D">
            <w:pPr>
              <w:pStyle w:val="Akapitzlist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Pojęcie miejsca oględzin</w:t>
            </w:r>
          </w:p>
          <w:p w:rsidR="005C770D" w:rsidRDefault="005C770D" w:rsidP="005C770D">
            <w:pPr>
              <w:pStyle w:val="Akapitzlist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5.</w:t>
            </w:r>
            <w:r w:rsidRPr="00D658B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Podstawy prawne,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 i z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oględzin miejsca zdarzenia</w:t>
            </w:r>
          </w:p>
          <w:p w:rsidR="005C770D" w:rsidRPr="00D658B0" w:rsidRDefault="005C770D" w:rsidP="005C770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SS  Skład ekipy </w:t>
            </w:r>
            <w:proofErr w:type="spellStart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oględzinowej</w:t>
            </w:r>
            <w:proofErr w:type="spellEnd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 zgodnie z wytycznymi nr 3 Komendanta Głównego Policji z 2017 r. </w:t>
            </w:r>
          </w:p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6.</w:t>
            </w:r>
            <w:r w:rsidRPr="00D658B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Oględziny osoby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Podstawy prawne,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rzedmiot i 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oględzin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osoby.</w:t>
            </w:r>
          </w:p>
          <w:p w:rsidR="005C770D" w:rsidRPr="00D658B0" w:rsidRDefault="005C770D" w:rsidP="005C770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.</w:t>
            </w:r>
            <w:r w:rsidRPr="00D658B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Oględziny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rzeczy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Podstawy prawne,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rzedmiot i 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oględzin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rzeczy.</w:t>
            </w:r>
          </w:p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D" w:rsidRPr="005C770D" w:rsidRDefault="005C770D" w:rsidP="005C770D">
            <w:pPr>
              <w:pStyle w:val="Akapitzlist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</w:t>
            </w:r>
            <w:proofErr w:type="spellStart"/>
            <w:r w:rsidRPr="005C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oględzinowa</w:t>
            </w:r>
            <w:proofErr w:type="spellEnd"/>
            <w:r w:rsidRPr="005C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(protokół, fotografia, szkic, film). Podstawy prawne i zasady </w:t>
            </w:r>
          </w:p>
          <w:p w:rsidR="005C770D" w:rsidRPr="00D658B0" w:rsidRDefault="005C770D" w:rsidP="005C770D">
            <w:pPr>
              <w:pStyle w:val="Akapitzlist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jej sporządzania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bookmarkEnd w:id="0"/>
    </w:tbl>
    <w:p w:rsidR="00621367" w:rsidRDefault="00621367"/>
    <w:p w:rsidR="00BE640C" w:rsidRDefault="00BE640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Kolokwium będzie miało charakter opisowy- </w:t>
      </w:r>
      <w:r>
        <w:rPr>
          <w:color w:val="FF0000"/>
          <w:sz w:val="36"/>
          <w:szCs w:val="36"/>
        </w:rPr>
        <w:t xml:space="preserve">trzy </w:t>
      </w:r>
      <w:bookmarkStart w:id="1" w:name="_GoBack"/>
      <w:bookmarkEnd w:id="1"/>
      <w:r>
        <w:rPr>
          <w:color w:val="FF0000"/>
          <w:sz w:val="36"/>
          <w:szCs w:val="36"/>
        </w:rPr>
        <w:t>zagadnienia</w:t>
      </w:r>
      <w:r>
        <w:rPr>
          <w:color w:val="FF0000"/>
          <w:sz w:val="36"/>
          <w:szCs w:val="36"/>
        </w:rPr>
        <w:t>.</w:t>
      </w:r>
    </w:p>
    <w:p w:rsidR="00BE640C" w:rsidRDefault="00BE640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 w:rsidRPr="00BE640C">
        <w:rPr>
          <w:b/>
          <w:bCs/>
          <w:color w:val="FF0000"/>
          <w:sz w:val="36"/>
          <w:szCs w:val="36"/>
        </w:rPr>
        <w:t>Uwaga</w:t>
      </w:r>
      <w:r>
        <w:rPr>
          <w:b/>
          <w:bCs/>
          <w:color w:val="FF0000"/>
          <w:sz w:val="36"/>
          <w:szCs w:val="36"/>
        </w:rPr>
        <w:t>!</w:t>
      </w:r>
      <w:r w:rsidRPr="00BE640C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Dodatkowo n</w:t>
      </w:r>
      <w:r w:rsidRPr="00BE640C">
        <w:rPr>
          <w:color w:val="FF0000"/>
          <w:sz w:val="36"/>
          <w:szCs w:val="36"/>
        </w:rPr>
        <w:t>a kolokwium może pojawić się zadanie praktyczne polegające na zaplanowaniu i opisaniu procesu ujawnienia i zabezpieczenia śladu kryminalistycznego.</w:t>
      </w:r>
    </w:p>
    <w:sectPr w:rsidR="00BE640C" w:rsidSect="00401CE6">
      <w:pgSz w:w="11906" w:h="16838"/>
      <w:pgMar w:top="1417" w:right="1417" w:bottom="1417" w:left="141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4348"/>
    <w:multiLevelType w:val="hybridMultilevel"/>
    <w:tmpl w:val="1D28E8B2"/>
    <w:lvl w:ilvl="0" w:tplc="4942D252">
      <w:start w:val="6"/>
      <w:numFmt w:val="bullet"/>
      <w:lvlText w:val=""/>
      <w:lvlJc w:val="left"/>
      <w:pPr>
        <w:ind w:left="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E185127"/>
    <w:multiLevelType w:val="hybridMultilevel"/>
    <w:tmpl w:val="25AC86FE"/>
    <w:lvl w:ilvl="0" w:tplc="7CE247DC">
      <w:start w:val="1"/>
      <w:numFmt w:val="decimal"/>
      <w:lvlText w:val="%1."/>
      <w:lvlJc w:val="left"/>
      <w:pPr>
        <w:ind w:left="60" w:hanging="42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D681DCF"/>
    <w:multiLevelType w:val="hybridMultilevel"/>
    <w:tmpl w:val="6F8A8738"/>
    <w:lvl w:ilvl="0" w:tplc="11EAA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0C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CAB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4D0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07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027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826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CF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676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F0C2C31"/>
    <w:multiLevelType w:val="hybridMultilevel"/>
    <w:tmpl w:val="7BEEF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22"/>
    <w:rsid w:val="000A65A5"/>
    <w:rsid w:val="00255122"/>
    <w:rsid w:val="002F7C2F"/>
    <w:rsid w:val="00384FAE"/>
    <w:rsid w:val="003A6EB2"/>
    <w:rsid w:val="00401CE6"/>
    <w:rsid w:val="005A2088"/>
    <w:rsid w:val="005C770D"/>
    <w:rsid w:val="00621367"/>
    <w:rsid w:val="007544B3"/>
    <w:rsid w:val="007B20C3"/>
    <w:rsid w:val="007D6010"/>
    <w:rsid w:val="00811B14"/>
    <w:rsid w:val="00896189"/>
    <w:rsid w:val="009F64D0"/>
    <w:rsid w:val="00A050BA"/>
    <w:rsid w:val="00A203C4"/>
    <w:rsid w:val="00AD391B"/>
    <w:rsid w:val="00BE640C"/>
    <w:rsid w:val="00C0330D"/>
    <w:rsid w:val="00C207B6"/>
    <w:rsid w:val="00D658B0"/>
    <w:rsid w:val="00DB5C96"/>
    <w:rsid w:val="00D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ECB7"/>
  <w15:docId w15:val="{6044D880-52D4-4194-A9C6-DBBCA5AD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5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Zieniewicz</cp:lastModifiedBy>
  <cp:revision>3</cp:revision>
  <dcterms:created xsi:type="dcterms:W3CDTF">2019-12-21T11:01:00Z</dcterms:created>
  <dcterms:modified xsi:type="dcterms:W3CDTF">2020-01-27T15:32:00Z</dcterms:modified>
</cp:coreProperties>
</file>