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5B" w:rsidRDefault="002A065B"/>
    <w:p w:rsidR="002A065B" w:rsidRDefault="002A065B">
      <w:r>
        <w:t>Prawo finansów publicznych grupa 1</w:t>
      </w:r>
      <w:bookmarkStart w:id="0" w:name="_GoBack"/>
      <w:bookmarkEnd w:id="0"/>
    </w:p>
    <w:p w:rsidR="002A065B" w:rsidRDefault="002A065B"/>
    <w:p w:rsidR="002A065B" w:rsidRDefault="002A065B">
      <w:r>
        <w:t>A.B. – 4.0</w:t>
      </w:r>
    </w:p>
    <w:p w:rsidR="002A065B" w:rsidRDefault="002A065B">
      <w:r>
        <w:t>217 988 -  3=</w:t>
      </w:r>
    </w:p>
    <w:p w:rsidR="002A065B" w:rsidRDefault="002A065B">
      <w:r>
        <w:t>269 594 – 4.5</w:t>
      </w:r>
    </w:p>
    <w:p w:rsidR="002A065B" w:rsidRDefault="002A065B">
      <w:r>
        <w:t>269 626 – 3=</w:t>
      </w:r>
    </w:p>
    <w:p w:rsidR="007416FD" w:rsidRDefault="007416FD">
      <w:r>
        <w:t>269 589 – 4.0</w:t>
      </w:r>
    </w:p>
    <w:p w:rsidR="007416FD" w:rsidRDefault="007416FD">
      <w:r>
        <w:t>269 590 – 3.5/4</w:t>
      </w:r>
    </w:p>
    <w:p w:rsidR="007416FD" w:rsidRDefault="007416FD">
      <w:r>
        <w:t>269 609 – 3-</w:t>
      </w:r>
    </w:p>
    <w:p w:rsidR="007416FD" w:rsidRDefault="007416FD">
      <w:r>
        <w:t>269 628 – 4-</w:t>
      </w:r>
    </w:p>
    <w:p w:rsidR="007416FD" w:rsidRDefault="007416FD">
      <w:r>
        <w:t>269 629 – 3=</w:t>
      </w:r>
    </w:p>
    <w:p w:rsidR="007416FD" w:rsidRDefault="007416FD">
      <w:r>
        <w:t>269 663 – 3.5</w:t>
      </w:r>
    </w:p>
    <w:p w:rsidR="007416FD" w:rsidRDefault="007416FD">
      <w:r>
        <w:t>259 088 – 3.5</w:t>
      </w:r>
    </w:p>
    <w:p w:rsidR="007416FD" w:rsidRDefault="007416FD">
      <w:r>
        <w:t>269 673 – 4.0</w:t>
      </w:r>
    </w:p>
    <w:p w:rsidR="007416FD" w:rsidRDefault="007416FD">
      <w:r>
        <w:t>269 602 – 5.0</w:t>
      </w:r>
    </w:p>
    <w:p w:rsidR="007416FD" w:rsidRDefault="007416FD">
      <w:r>
        <w:t>269 604 – 2.0</w:t>
      </w:r>
    </w:p>
    <w:p w:rsidR="007416FD" w:rsidRDefault="007416FD">
      <w:r>
        <w:t>269 668 – 2.0</w:t>
      </w:r>
    </w:p>
    <w:p w:rsidR="007416FD" w:rsidRDefault="007416FD"/>
    <w:p w:rsidR="002A065B" w:rsidRDefault="002A065B"/>
    <w:sectPr w:rsidR="002A0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D"/>
    <w:rsid w:val="002001ED"/>
    <w:rsid w:val="00290377"/>
    <w:rsid w:val="002A065B"/>
    <w:rsid w:val="0074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74511-6DDC-415F-B662-85B3B392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Wojtczak</dc:creator>
  <cp:keywords/>
  <dc:description/>
  <cp:lastModifiedBy>Dorota Wojtczak</cp:lastModifiedBy>
  <cp:revision>3</cp:revision>
  <dcterms:created xsi:type="dcterms:W3CDTF">2014-12-29T12:31:00Z</dcterms:created>
  <dcterms:modified xsi:type="dcterms:W3CDTF">2014-12-29T12:51:00Z</dcterms:modified>
</cp:coreProperties>
</file>