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41" w:rsidRDefault="009632CE" w:rsidP="009632CE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051A41">
        <w:rPr>
          <w:b/>
          <w:sz w:val="36"/>
          <w:szCs w:val="36"/>
        </w:rPr>
        <w:t>Pytania na egzamin dyplomowy dla studentów</w:t>
      </w:r>
    </w:p>
    <w:p w:rsidR="005D7B30" w:rsidRPr="00051A41" w:rsidRDefault="009632CE" w:rsidP="009632CE">
      <w:pPr>
        <w:spacing w:after="0"/>
        <w:jc w:val="center"/>
        <w:rPr>
          <w:b/>
          <w:sz w:val="36"/>
          <w:szCs w:val="36"/>
        </w:rPr>
      </w:pPr>
      <w:r w:rsidRPr="00051A41">
        <w:rPr>
          <w:b/>
          <w:sz w:val="36"/>
          <w:szCs w:val="36"/>
        </w:rPr>
        <w:t xml:space="preserve"> SSE i SNE I-go stopnia</w:t>
      </w:r>
    </w:p>
    <w:p w:rsidR="009632CE" w:rsidRPr="00051A41" w:rsidRDefault="009632CE" w:rsidP="009632CE">
      <w:pPr>
        <w:spacing w:after="0"/>
        <w:jc w:val="center"/>
        <w:rPr>
          <w:b/>
          <w:sz w:val="36"/>
          <w:szCs w:val="36"/>
        </w:rPr>
      </w:pPr>
      <w:proofErr w:type="gramStart"/>
      <w:r w:rsidRPr="00051A41">
        <w:rPr>
          <w:b/>
          <w:sz w:val="36"/>
          <w:szCs w:val="36"/>
        </w:rPr>
        <w:t>w</w:t>
      </w:r>
      <w:proofErr w:type="gramEnd"/>
      <w:r w:rsidRPr="00051A41">
        <w:rPr>
          <w:b/>
          <w:sz w:val="36"/>
          <w:szCs w:val="36"/>
        </w:rPr>
        <w:t xml:space="preserve"> roku akademickim 2015/2016</w:t>
      </w:r>
    </w:p>
    <w:p w:rsidR="009632CE" w:rsidRDefault="009632CE" w:rsidP="009632CE">
      <w:pPr>
        <w:spacing w:after="0"/>
        <w:jc w:val="center"/>
        <w:rPr>
          <w:b/>
          <w:sz w:val="28"/>
          <w:szCs w:val="28"/>
        </w:rPr>
      </w:pPr>
    </w:p>
    <w:p w:rsidR="009632CE" w:rsidRDefault="009632CE" w:rsidP="009632CE">
      <w:pPr>
        <w:spacing w:after="0"/>
        <w:jc w:val="center"/>
        <w:rPr>
          <w:b/>
          <w:sz w:val="28"/>
          <w:szCs w:val="28"/>
        </w:rPr>
      </w:pPr>
    </w:p>
    <w:p w:rsidR="00051A41" w:rsidRDefault="00051A41" w:rsidP="009632CE">
      <w:pPr>
        <w:spacing w:after="0"/>
        <w:jc w:val="both"/>
        <w:rPr>
          <w:b/>
          <w:sz w:val="28"/>
          <w:szCs w:val="28"/>
        </w:rPr>
      </w:pPr>
    </w:p>
    <w:p w:rsidR="003F2E95" w:rsidRDefault="003F2E95" w:rsidP="003F2E95">
      <w:pPr>
        <w:spacing w:after="0"/>
        <w:jc w:val="center"/>
        <w:rPr>
          <w:b/>
          <w:sz w:val="32"/>
          <w:szCs w:val="32"/>
        </w:rPr>
      </w:pPr>
    </w:p>
    <w:p w:rsidR="009632CE" w:rsidRPr="00051A41" w:rsidRDefault="009632CE" w:rsidP="003F2E95">
      <w:pPr>
        <w:spacing w:after="0"/>
        <w:rPr>
          <w:b/>
          <w:sz w:val="32"/>
          <w:szCs w:val="32"/>
        </w:rPr>
      </w:pPr>
      <w:r w:rsidRPr="00051A41">
        <w:rPr>
          <w:b/>
          <w:sz w:val="32"/>
          <w:szCs w:val="32"/>
        </w:rPr>
        <w:t>Specjalność: PRAWO W BIZNESIE</w:t>
      </w:r>
    </w:p>
    <w:p w:rsidR="009632CE" w:rsidRDefault="009632CE" w:rsidP="009632CE">
      <w:pPr>
        <w:spacing w:after="0"/>
        <w:jc w:val="both"/>
        <w:rPr>
          <w:sz w:val="28"/>
          <w:szCs w:val="28"/>
        </w:rPr>
      </w:pPr>
    </w:p>
    <w:p w:rsidR="003F2E95" w:rsidRDefault="003F2E95" w:rsidP="009632CE">
      <w:pPr>
        <w:spacing w:after="0"/>
        <w:jc w:val="both"/>
        <w:rPr>
          <w:sz w:val="28"/>
          <w:szCs w:val="28"/>
        </w:rPr>
      </w:pP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Charakterystyka współczesnego systemu bankowego.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Strategie podatkowe przedsiębiorstw.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Ubezpieczenia gospodarcze – pojęcie, funkcje, rodzaje.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Koszty produkcji – pojęcie, rodzaje. Koszt alternatywny.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Zarządzanie marketingowe – pojęcie, cel, narzędzia.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Ograniczenia swobody działalności gospodarczej.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Nieuczciwa konkurencja – przejawy, przeciwdziałanie.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Papiery wartościowe – rodzaje, funkcje gospodarcze, obrót.</w:t>
      </w:r>
    </w:p>
    <w:p w:rsidR="009632CE" w:rsidRDefault="009632CE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Struktura organizacyjna przedsiębiorstwa</w:t>
      </w:r>
      <w:r w:rsidR="005E2121">
        <w:rPr>
          <w:sz w:val="28"/>
          <w:szCs w:val="28"/>
        </w:rPr>
        <w:t xml:space="preserve"> – pojęcie, rodzaje, modele.</w:t>
      </w:r>
    </w:p>
    <w:p w:rsidR="005E2121" w:rsidRDefault="005E2121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Bilans przedsiębiorstwa – pojęcie, struktura, zasady tworzenia.</w:t>
      </w:r>
    </w:p>
    <w:p w:rsidR="005E2121" w:rsidRDefault="005E2121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Rynek – pojęcie, rodzaje, uczestnicy, zawodność rynku.</w:t>
      </w:r>
    </w:p>
    <w:p w:rsidR="005E2121" w:rsidRDefault="005E2121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Ekonomiczne funkcje państwa we współczesnej gospodarce.</w:t>
      </w:r>
    </w:p>
    <w:p w:rsidR="005E2121" w:rsidRDefault="005E2121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</w:t>
      </w:r>
      <w:r w:rsidR="00051A41">
        <w:rPr>
          <w:sz w:val="28"/>
          <w:szCs w:val="28"/>
        </w:rPr>
        <w:t>ynki finansowe – pojęcie, funkcje, uczestnicy.</w:t>
      </w:r>
    </w:p>
    <w:p w:rsidR="00051A41" w:rsidRDefault="00051A41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Modelowanie ekonometryczne – istota, etapy, klasyfikacja modeli.</w:t>
      </w:r>
    </w:p>
    <w:p w:rsidR="00051A41" w:rsidRDefault="00051A41" w:rsidP="009632CE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Ryzyko w biznesie – rodzaje, źródła, szacowanie.</w:t>
      </w: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spacing w:after="0"/>
        <w:jc w:val="center"/>
        <w:rPr>
          <w:b/>
          <w:sz w:val="36"/>
          <w:szCs w:val="36"/>
        </w:rPr>
      </w:pPr>
      <w:r w:rsidRPr="00051A41">
        <w:rPr>
          <w:b/>
          <w:sz w:val="36"/>
          <w:szCs w:val="36"/>
        </w:rPr>
        <w:lastRenderedPageBreak/>
        <w:t>Pytania na egzamin dyplomowy dla studentów</w:t>
      </w:r>
    </w:p>
    <w:p w:rsidR="005B1A86" w:rsidRPr="00051A41" w:rsidRDefault="005B1A86" w:rsidP="005B1A86">
      <w:pPr>
        <w:spacing w:after="0"/>
        <w:jc w:val="center"/>
        <w:rPr>
          <w:b/>
          <w:sz w:val="36"/>
          <w:szCs w:val="36"/>
        </w:rPr>
      </w:pPr>
      <w:r w:rsidRPr="00051A41">
        <w:rPr>
          <w:b/>
          <w:sz w:val="36"/>
          <w:szCs w:val="36"/>
        </w:rPr>
        <w:t xml:space="preserve"> SSE i SNE I-go stopnia</w:t>
      </w:r>
    </w:p>
    <w:p w:rsidR="005B1A86" w:rsidRDefault="005B1A86" w:rsidP="005B1A86">
      <w:pPr>
        <w:spacing w:after="0"/>
        <w:jc w:val="center"/>
        <w:rPr>
          <w:b/>
          <w:sz w:val="36"/>
          <w:szCs w:val="36"/>
        </w:rPr>
      </w:pPr>
      <w:proofErr w:type="gramStart"/>
      <w:r w:rsidRPr="00051A41">
        <w:rPr>
          <w:b/>
          <w:sz w:val="36"/>
          <w:szCs w:val="36"/>
        </w:rPr>
        <w:t>w</w:t>
      </w:r>
      <w:proofErr w:type="gramEnd"/>
      <w:r w:rsidRPr="00051A41">
        <w:rPr>
          <w:b/>
          <w:sz w:val="36"/>
          <w:szCs w:val="36"/>
        </w:rPr>
        <w:t xml:space="preserve"> roku akademickim 2015/2016</w:t>
      </w:r>
    </w:p>
    <w:p w:rsidR="005B1A86" w:rsidRDefault="005B1A86" w:rsidP="005B1A86">
      <w:pPr>
        <w:spacing w:after="0"/>
        <w:jc w:val="center"/>
        <w:rPr>
          <w:b/>
          <w:sz w:val="36"/>
          <w:szCs w:val="36"/>
        </w:rPr>
      </w:pPr>
    </w:p>
    <w:p w:rsidR="005B1A86" w:rsidRDefault="005B1A86" w:rsidP="005B1A86">
      <w:pPr>
        <w:spacing w:after="0"/>
        <w:jc w:val="center"/>
        <w:rPr>
          <w:b/>
          <w:sz w:val="36"/>
          <w:szCs w:val="36"/>
        </w:rPr>
      </w:pPr>
    </w:p>
    <w:p w:rsidR="00C676D0" w:rsidRDefault="00C676D0" w:rsidP="005B1A86">
      <w:pPr>
        <w:spacing w:after="0"/>
        <w:jc w:val="both"/>
        <w:rPr>
          <w:b/>
          <w:sz w:val="32"/>
          <w:szCs w:val="32"/>
        </w:rPr>
      </w:pPr>
    </w:p>
    <w:p w:rsidR="00C676D0" w:rsidRDefault="00C676D0" w:rsidP="005B1A86">
      <w:pPr>
        <w:spacing w:after="0"/>
        <w:jc w:val="both"/>
        <w:rPr>
          <w:b/>
          <w:sz w:val="32"/>
          <w:szCs w:val="32"/>
        </w:rPr>
      </w:pPr>
    </w:p>
    <w:p w:rsidR="005B1A86" w:rsidRPr="005B1A86" w:rsidRDefault="005B1A86" w:rsidP="005B1A86">
      <w:pPr>
        <w:spacing w:after="0"/>
        <w:jc w:val="both"/>
        <w:rPr>
          <w:b/>
          <w:sz w:val="32"/>
          <w:szCs w:val="32"/>
        </w:rPr>
      </w:pPr>
      <w:r w:rsidRPr="005B1A86">
        <w:rPr>
          <w:b/>
          <w:sz w:val="32"/>
          <w:szCs w:val="32"/>
        </w:rPr>
        <w:t>Specjalność: EKONOMIA OGÓLNA</w:t>
      </w:r>
    </w:p>
    <w:p w:rsidR="005B1A86" w:rsidRDefault="005B1A86" w:rsidP="005B1A86">
      <w:pPr>
        <w:spacing w:after="0"/>
        <w:jc w:val="both"/>
        <w:rPr>
          <w:sz w:val="28"/>
          <w:szCs w:val="28"/>
        </w:rPr>
      </w:pPr>
    </w:p>
    <w:p w:rsidR="00C676D0" w:rsidRDefault="00C676D0" w:rsidP="005B1A86">
      <w:pPr>
        <w:spacing w:after="0"/>
        <w:jc w:val="both"/>
        <w:rPr>
          <w:sz w:val="28"/>
          <w:szCs w:val="28"/>
        </w:rPr>
      </w:pPr>
    </w:p>
    <w:p w:rsidR="005B1A86" w:rsidRDefault="005B1A86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Czynniki wpływające na procesy demograficzne.</w:t>
      </w:r>
    </w:p>
    <w:p w:rsidR="005B1A86" w:rsidRDefault="005B1A86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Pieniądz – geneza, funkcje, rodzaje.</w:t>
      </w:r>
    </w:p>
    <w:p w:rsidR="005B1A86" w:rsidRDefault="005B1A86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Inwestycje – pojęcie, rodzaje, rola w gospodarce.</w:t>
      </w:r>
    </w:p>
    <w:p w:rsidR="005B1A86" w:rsidRDefault="005B1A86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Znaczenie konsumpcji i oszczędności w gospodarce.</w:t>
      </w:r>
    </w:p>
    <w:p w:rsidR="005B1A86" w:rsidRDefault="00CB3E10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Polityka antymonopolowa.</w:t>
      </w:r>
    </w:p>
    <w:p w:rsidR="00CB3E10" w:rsidRDefault="00CB3E10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Ocena projektów gospodarczych – cele i metody.</w:t>
      </w:r>
    </w:p>
    <w:p w:rsidR="00CB3E10" w:rsidRDefault="00CB3E10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Czynniki kształtujące popyt.</w:t>
      </w:r>
    </w:p>
    <w:p w:rsidR="00CB3E10" w:rsidRDefault="00CB3E10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Międzynarodowe organizacje gospodarcze – zadania, charakterystyka dwóch wybranych.</w:t>
      </w:r>
    </w:p>
    <w:p w:rsidR="00CB3E10" w:rsidRDefault="00CB3E10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Cykliczny rozwój gospodarki.</w:t>
      </w:r>
    </w:p>
    <w:p w:rsidR="00CB3E10" w:rsidRDefault="00CB3E10" w:rsidP="005B1A86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Formy finansowania przedsiębiorstw.</w:t>
      </w:r>
    </w:p>
    <w:p w:rsidR="00CB3E10" w:rsidRDefault="00CB3E10" w:rsidP="00CB3E10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Rynek – pojęcie, rodzaje, uczestnicy, zawodność rynku.</w:t>
      </w:r>
    </w:p>
    <w:p w:rsidR="00CB3E10" w:rsidRDefault="00CB3E10" w:rsidP="00CB3E10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Ekonomiczne funkcje państwa we współczesnej gospodarce.</w:t>
      </w:r>
    </w:p>
    <w:p w:rsidR="00CB3E10" w:rsidRDefault="00CB3E10" w:rsidP="00CB3E10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Rynki finansowe – pojęcie, funkcje, uczestnicy.</w:t>
      </w:r>
    </w:p>
    <w:p w:rsidR="00CB3E10" w:rsidRDefault="00CB3E10" w:rsidP="00CB3E10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Modelowanie ekonometryczne – istota, etapy, klasyfikacja modeli.</w:t>
      </w:r>
    </w:p>
    <w:p w:rsidR="00CB3E10" w:rsidRDefault="00CB3E10" w:rsidP="00CB3E10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Ryzyko w biznesie – rodzaje, źródła, szacowanie.</w:t>
      </w:r>
    </w:p>
    <w:p w:rsidR="00CB3E10" w:rsidRDefault="00CB3E10" w:rsidP="00CB3E10">
      <w:pPr>
        <w:pStyle w:val="Akapitzlist"/>
        <w:spacing w:after="0"/>
        <w:jc w:val="both"/>
        <w:rPr>
          <w:sz w:val="28"/>
          <w:szCs w:val="28"/>
        </w:rPr>
      </w:pPr>
    </w:p>
    <w:p w:rsidR="005B1A86" w:rsidRPr="005B1A86" w:rsidRDefault="005B1A86" w:rsidP="005B1A86">
      <w:pPr>
        <w:spacing w:after="0"/>
        <w:jc w:val="both"/>
        <w:rPr>
          <w:sz w:val="28"/>
          <w:szCs w:val="28"/>
        </w:rPr>
      </w:pPr>
    </w:p>
    <w:sectPr w:rsidR="005B1A86" w:rsidRPr="005B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2D3"/>
    <w:multiLevelType w:val="hybridMultilevel"/>
    <w:tmpl w:val="B4A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61BF"/>
    <w:multiLevelType w:val="hybridMultilevel"/>
    <w:tmpl w:val="2C18D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7C"/>
    <w:rsid w:val="00051A41"/>
    <w:rsid w:val="003F2E95"/>
    <w:rsid w:val="005B1A86"/>
    <w:rsid w:val="005D7B30"/>
    <w:rsid w:val="005E2121"/>
    <w:rsid w:val="007D2D7C"/>
    <w:rsid w:val="009632CE"/>
    <w:rsid w:val="00A42541"/>
    <w:rsid w:val="00A84D46"/>
    <w:rsid w:val="00C676D0"/>
    <w:rsid w:val="00C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27820-8F54-493A-B2A7-E827DAC5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2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Korzeń Alicja</dc:creator>
  <cp:keywords/>
  <dc:description/>
  <cp:lastModifiedBy>Monika Mościbrodzka</cp:lastModifiedBy>
  <cp:revision>2</cp:revision>
  <cp:lastPrinted>2016-04-25T08:11:00Z</cp:lastPrinted>
  <dcterms:created xsi:type="dcterms:W3CDTF">2016-05-15T12:08:00Z</dcterms:created>
  <dcterms:modified xsi:type="dcterms:W3CDTF">2016-05-15T12:08:00Z</dcterms:modified>
</cp:coreProperties>
</file>