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55F" w:rsidRPr="008253DC" w:rsidRDefault="00C279E2" w:rsidP="00C279E2">
      <w:pPr>
        <w:rPr>
          <w:b/>
        </w:rPr>
      </w:pPr>
      <w:r w:rsidRPr="008253DC">
        <w:rPr>
          <w:b/>
        </w:rPr>
        <w:t>ZADANIA ELEKTRONICZNY Dz.U. oraz ISAP</w:t>
      </w:r>
    </w:p>
    <w:p w:rsidR="008253DC" w:rsidRDefault="008253DC" w:rsidP="00C279E2"/>
    <w:p w:rsidR="00C279E2" w:rsidRPr="00E61BA9" w:rsidRDefault="00C279E2" w:rsidP="00C279E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BA9">
        <w:rPr>
          <w:rFonts w:ascii="Times New Roman" w:hAnsi="Times New Roman" w:cs="Times New Roman"/>
          <w:sz w:val="24"/>
          <w:szCs w:val="24"/>
        </w:rPr>
        <w:t xml:space="preserve">Podaj aktualnie obowiązującą definicję legalną działalności gospodarczej. Podaj </w:t>
      </w:r>
      <w:r w:rsidR="00FA3D2D" w:rsidRPr="00E61BA9">
        <w:rPr>
          <w:rFonts w:ascii="Times New Roman" w:hAnsi="Times New Roman" w:cs="Times New Roman"/>
          <w:sz w:val="24"/>
          <w:szCs w:val="24"/>
        </w:rPr>
        <w:t xml:space="preserve">tytuł aktu z którego wynika </w:t>
      </w:r>
      <w:r w:rsidR="005627C3" w:rsidRPr="00E61BA9">
        <w:rPr>
          <w:rFonts w:ascii="Times New Roman" w:hAnsi="Times New Roman" w:cs="Times New Roman"/>
          <w:sz w:val="24"/>
          <w:szCs w:val="24"/>
        </w:rPr>
        <w:t xml:space="preserve">ostatnia </w:t>
      </w:r>
      <w:r w:rsidR="00FA3D2D" w:rsidRPr="00E61BA9">
        <w:rPr>
          <w:rFonts w:ascii="Times New Roman" w:hAnsi="Times New Roman" w:cs="Times New Roman"/>
          <w:sz w:val="24"/>
          <w:szCs w:val="24"/>
        </w:rPr>
        <w:t xml:space="preserve">zmiana lub </w:t>
      </w:r>
      <w:r w:rsidR="005627C3" w:rsidRPr="00E61BA9">
        <w:rPr>
          <w:rFonts w:ascii="Times New Roman" w:hAnsi="Times New Roman" w:cs="Times New Roman"/>
          <w:sz w:val="24"/>
          <w:szCs w:val="24"/>
        </w:rPr>
        <w:t xml:space="preserve">który </w:t>
      </w:r>
      <w:r w:rsidR="00FA3D2D" w:rsidRPr="00E61BA9">
        <w:rPr>
          <w:rFonts w:ascii="Times New Roman" w:hAnsi="Times New Roman" w:cs="Times New Roman"/>
          <w:sz w:val="24"/>
          <w:szCs w:val="24"/>
        </w:rPr>
        <w:t>stanowi</w:t>
      </w:r>
      <w:r w:rsidR="005627C3" w:rsidRPr="00E61BA9">
        <w:rPr>
          <w:rFonts w:ascii="Times New Roman" w:hAnsi="Times New Roman" w:cs="Times New Roman"/>
          <w:sz w:val="24"/>
          <w:szCs w:val="24"/>
        </w:rPr>
        <w:t xml:space="preserve"> ostatnią </w:t>
      </w:r>
      <w:r w:rsidR="00FA3D2D" w:rsidRPr="00E61BA9">
        <w:rPr>
          <w:rFonts w:ascii="Times New Roman" w:hAnsi="Times New Roman" w:cs="Times New Roman"/>
          <w:sz w:val="24"/>
          <w:szCs w:val="24"/>
        </w:rPr>
        <w:t xml:space="preserve">zmianę </w:t>
      </w:r>
      <w:r w:rsidRPr="00E61BA9">
        <w:rPr>
          <w:rFonts w:ascii="Times New Roman" w:hAnsi="Times New Roman" w:cs="Times New Roman"/>
          <w:sz w:val="24"/>
          <w:szCs w:val="24"/>
        </w:rPr>
        <w:t>do aktu zawierającego niniejszą definicję.</w:t>
      </w:r>
      <w:r w:rsidR="008253DC" w:rsidRPr="00E61BA9">
        <w:rPr>
          <w:rFonts w:ascii="Times New Roman" w:hAnsi="Times New Roman" w:cs="Times New Roman"/>
          <w:sz w:val="24"/>
          <w:szCs w:val="24"/>
        </w:rPr>
        <w:t>?</w:t>
      </w:r>
      <w:r w:rsidR="00FA3D2D" w:rsidRPr="00E61BA9">
        <w:rPr>
          <w:rFonts w:ascii="Times New Roman" w:hAnsi="Times New Roman" w:cs="Times New Roman"/>
          <w:sz w:val="24"/>
          <w:szCs w:val="24"/>
        </w:rPr>
        <w:t xml:space="preserve"> </w:t>
      </w:r>
      <w:r w:rsidR="005627C3" w:rsidRPr="00E61BA9">
        <w:rPr>
          <w:rFonts w:ascii="Times New Roman" w:hAnsi="Times New Roman" w:cs="Times New Roman"/>
          <w:sz w:val="24"/>
          <w:szCs w:val="24"/>
        </w:rPr>
        <w:t>Podaj</w:t>
      </w:r>
      <w:r w:rsidR="00FA3D2D" w:rsidRPr="00E61BA9">
        <w:rPr>
          <w:rFonts w:ascii="Times New Roman" w:hAnsi="Times New Roman" w:cs="Times New Roman"/>
          <w:sz w:val="24"/>
          <w:szCs w:val="24"/>
        </w:rPr>
        <w:t xml:space="preserve"> adres publikacyjny</w:t>
      </w:r>
      <w:r w:rsidR="005627C3" w:rsidRPr="00E61BA9">
        <w:rPr>
          <w:rFonts w:ascii="Times New Roman" w:hAnsi="Times New Roman" w:cs="Times New Roman"/>
          <w:sz w:val="24"/>
          <w:szCs w:val="24"/>
        </w:rPr>
        <w:t xml:space="preserve"> niniejszej zmiany.?</w:t>
      </w:r>
      <w:r w:rsidR="0032646B">
        <w:rPr>
          <w:rFonts w:ascii="Times New Roman" w:hAnsi="Times New Roman" w:cs="Times New Roman"/>
          <w:sz w:val="24"/>
          <w:szCs w:val="24"/>
        </w:rPr>
        <w:t xml:space="preserve"> Wskaż 2 tytuły innych aktów prawnych dla których niniejsza zmiana jest nowelizacją.</w:t>
      </w:r>
    </w:p>
    <w:p w:rsidR="00C279E2" w:rsidRPr="00E61BA9" w:rsidRDefault="00C279E2" w:rsidP="00C279E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BA9">
        <w:rPr>
          <w:rFonts w:ascii="Times New Roman" w:hAnsi="Times New Roman" w:cs="Times New Roman"/>
          <w:sz w:val="24"/>
          <w:szCs w:val="24"/>
        </w:rPr>
        <w:t xml:space="preserve">Podaj co najmniej dwie aktualnie obowiązujące legalne definicje </w:t>
      </w:r>
      <w:r w:rsidR="008253DC" w:rsidRPr="00E61BA9">
        <w:rPr>
          <w:rFonts w:ascii="Times New Roman" w:hAnsi="Times New Roman" w:cs="Times New Roman"/>
          <w:sz w:val="24"/>
          <w:szCs w:val="24"/>
        </w:rPr>
        <w:t xml:space="preserve">pojęcia </w:t>
      </w:r>
      <w:r w:rsidRPr="00E61BA9">
        <w:rPr>
          <w:rFonts w:ascii="Times New Roman" w:hAnsi="Times New Roman" w:cs="Times New Roman"/>
          <w:sz w:val="24"/>
          <w:szCs w:val="24"/>
        </w:rPr>
        <w:t>przedsiębiorcy</w:t>
      </w:r>
      <w:r w:rsidR="008253DC" w:rsidRPr="00E61BA9">
        <w:rPr>
          <w:rFonts w:ascii="Times New Roman" w:hAnsi="Times New Roman" w:cs="Times New Roman"/>
          <w:sz w:val="24"/>
          <w:szCs w:val="24"/>
        </w:rPr>
        <w:t>, które</w:t>
      </w:r>
      <w:r w:rsidRPr="00E61BA9">
        <w:rPr>
          <w:rFonts w:ascii="Times New Roman" w:hAnsi="Times New Roman" w:cs="Times New Roman"/>
          <w:sz w:val="24"/>
          <w:szCs w:val="24"/>
        </w:rPr>
        <w:t xml:space="preserve"> występują w polskim porządku prawnym. Podaj daty </w:t>
      </w:r>
      <w:r w:rsidR="005627C3" w:rsidRPr="00E61BA9">
        <w:rPr>
          <w:rFonts w:ascii="Times New Roman" w:hAnsi="Times New Roman" w:cs="Times New Roman"/>
          <w:sz w:val="24"/>
          <w:szCs w:val="24"/>
        </w:rPr>
        <w:t xml:space="preserve">wydania i daty </w:t>
      </w:r>
      <w:r w:rsidRPr="00E61BA9">
        <w:rPr>
          <w:rFonts w:ascii="Times New Roman" w:hAnsi="Times New Roman" w:cs="Times New Roman"/>
          <w:sz w:val="24"/>
          <w:szCs w:val="24"/>
        </w:rPr>
        <w:t>ogłoszenia aktów</w:t>
      </w:r>
      <w:r w:rsidR="003E58EA">
        <w:rPr>
          <w:rFonts w:ascii="Times New Roman" w:hAnsi="Times New Roman" w:cs="Times New Roman"/>
          <w:sz w:val="24"/>
          <w:szCs w:val="24"/>
        </w:rPr>
        <w:t xml:space="preserve"> normatywnych</w:t>
      </w:r>
      <w:r w:rsidRPr="00E61BA9">
        <w:rPr>
          <w:rFonts w:ascii="Times New Roman" w:hAnsi="Times New Roman" w:cs="Times New Roman"/>
          <w:sz w:val="24"/>
          <w:szCs w:val="24"/>
        </w:rPr>
        <w:t>, które zawierają niniejsze definicje.</w:t>
      </w:r>
      <w:r w:rsidR="008253DC" w:rsidRPr="00E61BA9">
        <w:rPr>
          <w:rFonts w:ascii="Times New Roman" w:hAnsi="Times New Roman" w:cs="Times New Roman"/>
          <w:sz w:val="24"/>
          <w:szCs w:val="24"/>
        </w:rPr>
        <w:t>?</w:t>
      </w:r>
    </w:p>
    <w:p w:rsidR="00C279E2" w:rsidRPr="00E61BA9" w:rsidRDefault="00C279E2" w:rsidP="00C279E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BA9">
        <w:rPr>
          <w:rFonts w:ascii="Times New Roman" w:hAnsi="Times New Roman" w:cs="Times New Roman"/>
          <w:sz w:val="24"/>
          <w:szCs w:val="24"/>
        </w:rPr>
        <w:t xml:space="preserve">Wskaż które podmioty podlegają rejestracji w rejestrze przedsiębiorców wg. obowiązującego porządku prawnego na terytorium RP. Podaj tytuł i adres publikacyjny najstarszej zmiany do </w:t>
      </w:r>
      <w:r w:rsidR="008253DC" w:rsidRPr="00E61BA9">
        <w:rPr>
          <w:rFonts w:ascii="Times New Roman" w:hAnsi="Times New Roman" w:cs="Times New Roman"/>
          <w:sz w:val="24"/>
          <w:szCs w:val="24"/>
        </w:rPr>
        <w:t>aktu</w:t>
      </w:r>
      <w:r w:rsidRPr="00E61BA9">
        <w:rPr>
          <w:rFonts w:ascii="Times New Roman" w:hAnsi="Times New Roman" w:cs="Times New Roman"/>
          <w:sz w:val="24"/>
          <w:szCs w:val="24"/>
        </w:rPr>
        <w:t xml:space="preserve"> wskazującego na ten obowiązek rejestracyjny. Podaj tytuł i adres publikacyjny </w:t>
      </w:r>
      <w:r w:rsidR="009A16C6" w:rsidRPr="00E61BA9">
        <w:rPr>
          <w:rFonts w:ascii="Times New Roman" w:hAnsi="Times New Roman" w:cs="Times New Roman"/>
          <w:sz w:val="24"/>
          <w:szCs w:val="24"/>
        </w:rPr>
        <w:t>najnowszego (ostatniego)</w:t>
      </w:r>
      <w:r w:rsidRPr="00E61BA9">
        <w:rPr>
          <w:rFonts w:ascii="Times New Roman" w:hAnsi="Times New Roman" w:cs="Times New Roman"/>
          <w:sz w:val="24"/>
          <w:szCs w:val="24"/>
        </w:rPr>
        <w:t xml:space="preserve"> aktu wykonawczego wydanego </w:t>
      </w:r>
      <w:r w:rsidR="009A16C6" w:rsidRPr="00E61BA9">
        <w:rPr>
          <w:rFonts w:ascii="Times New Roman" w:hAnsi="Times New Roman" w:cs="Times New Roman"/>
          <w:sz w:val="24"/>
          <w:szCs w:val="24"/>
        </w:rPr>
        <w:t>na podstawie aktu prawnego</w:t>
      </w:r>
      <w:r w:rsidRPr="00E61BA9">
        <w:rPr>
          <w:rFonts w:ascii="Times New Roman" w:hAnsi="Times New Roman" w:cs="Times New Roman"/>
          <w:sz w:val="24"/>
          <w:szCs w:val="24"/>
        </w:rPr>
        <w:t xml:space="preserve"> regulującego materię rejestracyjną, o której mowa powyżej. </w:t>
      </w:r>
      <w:r w:rsidR="008253DC" w:rsidRPr="00E61BA9">
        <w:rPr>
          <w:rFonts w:ascii="Times New Roman" w:hAnsi="Times New Roman" w:cs="Times New Roman"/>
          <w:sz w:val="24"/>
          <w:szCs w:val="24"/>
        </w:rPr>
        <w:t>?</w:t>
      </w:r>
      <w:r w:rsidRPr="00E61B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9E2" w:rsidRPr="00E61BA9" w:rsidRDefault="00C279E2" w:rsidP="00C279E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BA9">
        <w:rPr>
          <w:rFonts w:ascii="Times New Roman" w:hAnsi="Times New Roman" w:cs="Times New Roman"/>
          <w:sz w:val="24"/>
          <w:szCs w:val="24"/>
        </w:rPr>
        <w:t>Podaj kto posiada ograniczoną zdolność do czynności prawnych w świetle obowiązujących regulacji prawnych na t</w:t>
      </w:r>
      <w:r w:rsidR="003E58EA">
        <w:rPr>
          <w:rFonts w:ascii="Times New Roman" w:hAnsi="Times New Roman" w:cs="Times New Roman"/>
          <w:sz w:val="24"/>
          <w:szCs w:val="24"/>
        </w:rPr>
        <w:t>erytorium RP (wskaż podstawę prawną).</w:t>
      </w:r>
      <w:r w:rsidRPr="00E61BA9">
        <w:rPr>
          <w:rFonts w:ascii="Times New Roman" w:hAnsi="Times New Roman" w:cs="Times New Roman"/>
          <w:sz w:val="24"/>
          <w:szCs w:val="24"/>
        </w:rPr>
        <w:t xml:space="preserve"> Podaj </w:t>
      </w:r>
      <w:r w:rsidR="008253DC" w:rsidRPr="00E61BA9">
        <w:rPr>
          <w:rFonts w:ascii="Times New Roman" w:hAnsi="Times New Roman" w:cs="Times New Roman"/>
          <w:sz w:val="24"/>
          <w:szCs w:val="24"/>
        </w:rPr>
        <w:t>datę</w:t>
      </w:r>
      <w:r w:rsidR="00E61BA9">
        <w:rPr>
          <w:rFonts w:ascii="Times New Roman" w:hAnsi="Times New Roman" w:cs="Times New Roman"/>
          <w:sz w:val="24"/>
          <w:szCs w:val="24"/>
        </w:rPr>
        <w:t xml:space="preserve"> wydania </w:t>
      </w:r>
      <w:r w:rsidRPr="00E61BA9">
        <w:rPr>
          <w:rFonts w:ascii="Times New Roman" w:hAnsi="Times New Roman" w:cs="Times New Roman"/>
          <w:sz w:val="24"/>
          <w:szCs w:val="24"/>
        </w:rPr>
        <w:t xml:space="preserve">aktu </w:t>
      </w:r>
      <w:r w:rsidR="008253DC" w:rsidRPr="00E61BA9">
        <w:rPr>
          <w:rFonts w:ascii="Times New Roman" w:hAnsi="Times New Roman" w:cs="Times New Roman"/>
          <w:sz w:val="24"/>
          <w:szCs w:val="24"/>
        </w:rPr>
        <w:t>regulującego</w:t>
      </w:r>
      <w:r w:rsidRPr="00E61BA9">
        <w:rPr>
          <w:rFonts w:ascii="Times New Roman" w:hAnsi="Times New Roman" w:cs="Times New Roman"/>
          <w:sz w:val="24"/>
          <w:szCs w:val="24"/>
        </w:rPr>
        <w:t xml:space="preserve"> niniejsz</w:t>
      </w:r>
      <w:r w:rsidR="008253DC" w:rsidRPr="00E61BA9">
        <w:rPr>
          <w:rFonts w:ascii="Times New Roman" w:hAnsi="Times New Roman" w:cs="Times New Roman"/>
          <w:sz w:val="24"/>
          <w:szCs w:val="24"/>
        </w:rPr>
        <w:t xml:space="preserve">ą </w:t>
      </w:r>
      <w:r w:rsidRPr="00E61BA9">
        <w:rPr>
          <w:rFonts w:ascii="Times New Roman" w:hAnsi="Times New Roman" w:cs="Times New Roman"/>
          <w:sz w:val="24"/>
          <w:szCs w:val="24"/>
        </w:rPr>
        <w:t>materi</w:t>
      </w:r>
      <w:r w:rsidR="008253DC" w:rsidRPr="00E61BA9">
        <w:rPr>
          <w:rFonts w:ascii="Times New Roman" w:hAnsi="Times New Roman" w:cs="Times New Roman"/>
          <w:sz w:val="24"/>
          <w:szCs w:val="24"/>
        </w:rPr>
        <w:t>ę</w:t>
      </w:r>
      <w:r w:rsidRPr="00E61BA9">
        <w:rPr>
          <w:rFonts w:ascii="Times New Roman" w:hAnsi="Times New Roman" w:cs="Times New Roman"/>
          <w:sz w:val="24"/>
          <w:szCs w:val="24"/>
        </w:rPr>
        <w:t xml:space="preserve"> </w:t>
      </w:r>
      <w:r w:rsidR="008253DC" w:rsidRPr="00E61BA9">
        <w:rPr>
          <w:rFonts w:ascii="Times New Roman" w:hAnsi="Times New Roman" w:cs="Times New Roman"/>
          <w:sz w:val="24"/>
          <w:szCs w:val="24"/>
        </w:rPr>
        <w:t>oraz adre</w:t>
      </w:r>
      <w:r w:rsidRPr="00E61BA9">
        <w:rPr>
          <w:rFonts w:ascii="Times New Roman" w:hAnsi="Times New Roman" w:cs="Times New Roman"/>
          <w:sz w:val="24"/>
          <w:szCs w:val="24"/>
        </w:rPr>
        <w:t>s</w:t>
      </w:r>
      <w:r w:rsidR="008253DC" w:rsidRPr="00E61BA9">
        <w:rPr>
          <w:rFonts w:ascii="Times New Roman" w:hAnsi="Times New Roman" w:cs="Times New Roman"/>
          <w:sz w:val="24"/>
          <w:szCs w:val="24"/>
        </w:rPr>
        <w:t xml:space="preserve"> publikacyjny</w:t>
      </w:r>
      <w:r w:rsidRPr="00E61BA9">
        <w:rPr>
          <w:rFonts w:ascii="Times New Roman" w:hAnsi="Times New Roman" w:cs="Times New Roman"/>
          <w:sz w:val="24"/>
          <w:szCs w:val="24"/>
        </w:rPr>
        <w:t xml:space="preserve"> </w:t>
      </w:r>
      <w:r w:rsidR="008253DC" w:rsidRPr="00E61BA9">
        <w:rPr>
          <w:rFonts w:ascii="Times New Roman" w:hAnsi="Times New Roman" w:cs="Times New Roman"/>
          <w:sz w:val="24"/>
          <w:szCs w:val="24"/>
        </w:rPr>
        <w:t>ostatniego</w:t>
      </w:r>
      <w:r w:rsidRPr="00E61BA9">
        <w:rPr>
          <w:rFonts w:ascii="Times New Roman" w:hAnsi="Times New Roman" w:cs="Times New Roman"/>
          <w:sz w:val="24"/>
          <w:szCs w:val="24"/>
        </w:rPr>
        <w:t xml:space="preserve"> (być może aktualn</w:t>
      </w:r>
      <w:r w:rsidR="00DB3545">
        <w:rPr>
          <w:rFonts w:ascii="Times New Roman" w:hAnsi="Times New Roman" w:cs="Times New Roman"/>
          <w:sz w:val="24"/>
          <w:szCs w:val="24"/>
        </w:rPr>
        <w:t>ie obowiązującego</w:t>
      </w:r>
      <w:bookmarkStart w:id="0" w:name="_GoBack"/>
      <w:bookmarkEnd w:id="0"/>
      <w:r w:rsidR="003E58EA">
        <w:rPr>
          <w:rFonts w:ascii="Times New Roman" w:hAnsi="Times New Roman" w:cs="Times New Roman"/>
          <w:sz w:val="24"/>
          <w:szCs w:val="24"/>
        </w:rPr>
        <w:t>!</w:t>
      </w:r>
      <w:r w:rsidRPr="00E61BA9">
        <w:rPr>
          <w:rFonts w:ascii="Times New Roman" w:hAnsi="Times New Roman" w:cs="Times New Roman"/>
          <w:sz w:val="24"/>
          <w:szCs w:val="24"/>
        </w:rPr>
        <w:t xml:space="preserve"> ) tekstu jednolitego niniejszego aktu. </w:t>
      </w:r>
      <w:r w:rsidR="008253DC" w:rsidRPr="00E61BA9">
        <w:rPr>
          <w:rFonts w:ascii="Times New Roman" w:hAnsi="Times New Roman" w:cs="Times New Roman"/>
          <w:sz w:val="24"/>
          <w:szCs w:val="24"/>
        </w:rPr>
        <w:t>?</w:t>
      </w:r>
    </w:p>
    <w:p w:rsidR="00C279E2" w:rsidRPr="00E61BA9" w:rsidRDefault="00C279E2" w:rsidP="009A16C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BA9">
        <w:rPr>
          <w:rFonts w:ascii="Times New Roman" w:hAnsi="Times New Roman" w:cs="Times New Roman"/>
          <w:sz w:val="24"/>
          <w:szCs w:val="24"/>
        </w:rPr>
        <w:t xml:space="preserve">Podaj jakie sprawy </w:t>
      </w:r>
      <w:r w:rsidR="008253DC" w:rsidRPr="00E61BA9">
        <w:rPr>
          <w:rFonts w:ascii="Times New Roman" w:hAnsi="Times New Roman" w:cs="Times New Roman"/>
          <w:sz w:val="24"/>
          <w:szCs w:val="24"/>
        </w:rPr>
        <w:t>należą</w:t>
      </w:r>
      <w:r w:rsidRPr="00E61BA9">
        <w:rPr>
          <w:rFonts w:ascii="Times New Roman" w:hAnsi="Times New Roman" w:cs="Times New Roman"/>
          <w:sz w:val="24"/>
          <w:szCs w:val="24"/>
        </w:rPr>
        <w:t xml:space="preserve"> do</w:t>
      </w:r>
      <w:r w:rsidR="008253DC" w:rsidRPr="00E61BA9">
        <w:rPr>
          <w:rFonts w:ascii="Times New Roman" w:hAnsi="Times New Roman" w:cs="Times New Roman"/>
          <w:sz w:val="24"/>
          <w:szCs w:val="24"/>
        </w:rPr>
        <w:t xml:space="preserve"> właściwości</w:t>
      </w:r>
      <w:r w:rsidRPr="00E61BA9">
        <w:rPr>
          <w:rFonts w:ascii="Times New Roman" w:hAnsi="Times New Roman" w:cs="Times New Roman"/>
          <w:sz w:val="24"/>
          <w:szCs w:val="24"/>
        </w:rPr>
        <w:t xml:space="preserve"> </w:t>
      </w:r>
      <w:r w:rsidR="008253DC" w:rsidRPr="00E61BA9">
        <w:rPr>
          <w:rFonts w:ascii="Times New Roman" w:hAnsi="Times New Roman" w:cs="Times New Roman"/>
          <w:sz w:val="24"/>
          <w:szCs w:val="24"/>
        </w:rPr>
        <w:t>sądów</w:t>
      </w:r>
      <w:r w:rsidRPr="00E61BA9">
        <w:rPr>
          <w:rFonts w:ascii="Times New Roman" w:hAnsi="Times New Roman" w:cs="Times New Roman"/>
          <w:sz w:val="24"/>
          <w:szCs w:val="24"/>
        </w:rPr>
        <w:t xml:space="preserve"> rejonowych i s</w:t>
      </w:r>
      <w:r w:rsidR="008253DC" w:rsidRPr="00E61BA9">
        <w:rPr>
          <w:rFonts w:ascii="Times New Roman" w:hAnsi="Times New Roman" w:cs="Times New Roman"/>
          <w:sz w:val="24"/>
          <w:szCs w:val="24"/>
        </w:rPr>
        <w:t>ądów</w:t>
      </w:r>
      <w:r w:rsidRPr="00E61BA9">
        <w:rPr>
          <w:rFonts w:ascii="Times New Roman" w:hAnsi="Times New Roman" w:cs="Times New Roman"/>
          <w:sz w:val="24"/>
          <w:szCs w:val="24"/>
        </w:rPr>
        <w:t xml:space="preserve"> okręgowych </w:t>
      </w:r>
      <w:r w:rsidR="008253DC" w:rsidRPr="00E61BA9">
        <w:rPr>
          <w:rFonts w:ascii="Times New Roman" w:hAnsi="Times New Roman" w:cs="Times New Roman"/>
          <w:sz w:val="24"/>
          <w:szCs w:val="24"/>
        </w:rPr>
        <w:t>n</w:t>
      </w:r>
      <w:r w:rsidRPr="00E61BA9">
        <w:rPr>
          <w:rFonts w:ascii="Times New Roman" w:hAnsi="Times New Roman" w:cs="Times New Roman"/>
          <w:sz w:val="24"/>
          <w:szCs w:val="24"/>
        </w:rPr>
        <w:t>a terytorium RP</w:t>
      </w:r>
      <w:r w:rsidR="003E58EA">
        <w:rPr>
          <w:rFonts w:ascii="Times New Roman" w:hAnsi="Times New Roman" w:cs="Times New Roman"/>
          <w:sz w:val="24"/>
          <w:szCs w:val="24"/>
        </w:rPr>
        <w:t xml:space="preserve"> (z treści ustawy regulującej postępowanie przed sądami powszechnymi)</w:t>
      </w:r>
      <w:r w:rsidRPr="00E61BA9">
        <w:rPr>
          <w:rFonts w:ascii="Times New Roman" w:hAnsi="Times New Roman" w:cs="Times New Roman"/>
          <w:sz w:val="24"/>
          <w:szCs w:val="24"/>
        </w:rPr>
        <w:t xml:space="preserve">. Podaj nr </w:t>
      </w:r>
      <w:r w:rsidR="008253DC" w:rsidRPr="00E61BA9">
        <w:rPr>
          <w:rFonts w:ascii="Times New Roman" w:hAnsi="Times New Roman" w:cs="Times New Roman"/>
          <w:sz w:val="24"/>
          <w:szCs w:val="24"/>
        </w:rPr>
        <w:t>artykułu</w:t>
      </w:r>
      <w:r w:rsidRPr="00E61BA9">
        <w:rPr>
          <w:rFonts w:ascii="Times New Roman" w:hAnsi="Times New Roman" w:cs="Times New Roman"/>
          <w:sz w:val="24"/>
          <w:szCs w:val="24"/>
        </w:rPr>
        <w:t xml:space="preserve"> aktu </w:t>
      </w:r>
      <w:r w:rsidR="008253DC" w:rsidRPr="00E61BA9">
        <w:rPr>
          <w:rFonts w:ascii="Times New Roman" w:hAnsi="Times New Roman" w:cs="Times New Roman"/>
          <w:sz w:val="24"/>
          <w:szCs w:val="24"/>
        </w:rPr>
        <w:t>regulującego</w:t>
      </w:r>
      <w:r w:rsidRPr="00E61BA9">
        <w:rPr>
          <w:rFonts w:ascii="Times New Roman" w:hAnsi="Times New Roman" w:cs="Times New Roman"/>
          <w:sz w:val="24"/>
          <w:szCs w:val="24"/>
        </w:rPr>
        <w:t xml:space="preserve"> </w:t>
      </w:r>
      <w:r w:rsidR="008253DC" w:rsidRPr="00E61BA9">
        <w:rPr>
          <w:rFonts w:ascii="Times New Roman" w:hAnsi="Times New Roman" w:cs="Times New Roman"/>
          <w:sz w:val="24"/>
          <w:szCs w:val="24"/>
        </w:rPr>
        <w:t>niniejszą</w:t>
      </w:r>
      <w:r w:rsidRPr="00E61BA9">
        <w:rPr>
          <w:rFonts w:ascii="Times New Roman" w:hAnsi="Times New Roman" w:cs="Times New Roman"/>
          <w:sz w:val="24"/>
          <w:szCs w:val="24"/>
        </w:rPr>
        <w:t xml:space="preserve"> materi</w:t>
      </w:r>
      <w:r w:rsidR="008253DC" w:rsidRPr="00E61BA9">
        <w:rPr>
          <w:rFonts w:ascii="Times New Roman" w:hAnsi="Times New Roman" w:cs="Times New Roman"/>
          <w:sz w:val="24"/>
          <w:szCs w:val="24"/>
        </w:rPr>
        <w:t>ę</w:t>
      </w:r>
      <w:r w:rsidRPr="00E61BA9">
        <w:rPr>
          <w:rFonts w:ascii="Times New Roman" w:hAnsi="Times New Roman" w:cs="Times New Roman"/>
          <w:sz w:val="24"/>
          <w:szCs w:val="24"/>
        </w:rPr>
        <w:t xml:space="preserve"> oraz ws</w:t>
      </w:r>
      <w:r w:rsidR="008253DC" w:rsidRPr="00E61BA9">
        <w:rPr>
          <w:rFonts w:ascii="Times New Roman" w:hAnsi="Times New Roman" w:cs="Times New Roman"/>
          <w:sz w:val="24"/>
          <w:szCs w:val="24"/>
        </w:rPr>
        <w:t>k</w:t>
      </w:r>
      <w:r w:rsidRPr="00E61BA9">
        <w:rPr>
          <w:rFonts w:ascii="Times New Roman" w:hAnsi="Times New Roman" w:cs="Times New Roman"/>
          <w:sz w:val="24"/>
          <w:szCs w:val="24"/>
        </w:rPr>
        <w:t>a</w:t>
      </w:r>
      <w:r w:rsidR="008253DC" w:rsidRPr="00E61BA9">
        <w:rPr>
          <w:rFonts w:ascii="Times New Roman" w:hAnsi="Times New Roman" w:cs="Times New Roman"/>
          <w:sz w:val="24"/>
          <w:szCs w:val="24"/>
        </w:rPr>
        <w:t>ż</w:t>
      </w:r>
      <w:r w:rsidRPr="00E61BA9">
        <w:rPr>
          <w:rFonts w:ascii="Times New Roman" w:hAnsi="Times New Roman" w:cs="Times New Roman"/>
          <w:sz w:val="24"/>
          <w:szCs w:val="24"/>
        </w:rPr>
        <w:t xml:space="preserve"> </w:t>
      </w:r>
      <w:r w:rsidR="008253DC" w:rsidRPr="00E61BA9">
        <w:rPr>
          <w:rFonts w:ascii="Times New Roman" w:hAnsi="Times New Roman" w:cs="Times New Roman"/>
          <w:sz w:val="24"/>
          <w:szCs w:val="24"/>
        </w:rPr>
        <w:t>adres</w:t>
      </w:r>
      <w:r w:rsidRPr="00E61BA9">
        <w:rPr>
          <w:rFonts w:ascii="Times New Roman" w:hAnsi="Times New Roman" w:cs="Times New Roman"/>
          <w:sz w:val="24"/>
          <w:szCs w:val="24"/>
        </w:rPr>
        <w:t xml:space="preserve"> </w:t>
      </w:r>
      <w:r w:rsidR="008253DC" w:rsidRPr="00E61BA9">
        <w:rPr>
          <w:rFonts w:ascii="Times New Roman" w:hAnsi="Times New Roman" w:cs="Times New Roman"/>
          <w:sz w:val="24"/>
          <w:szCs w:val="24"/>
        </w:rPr>
        <w:t>publikacyjny</w:t>
      </w:r>
      <w:r w:rsidR="009A16C6" w:rsidRPr="00E61BA9">
        <w:rPr>
          <w:rFonts w:ascii="Times New Roman" w:hAnsi="Times New Roman" w:cs="Times New Roman"/>
          <w:sz w:val="24"/>
          <w:szCs w:val="24"/>
        </w:rPr>
        <w:t xml:space="preserve"> </w:t>
      </w:r>
      <w:r w:rsidRPr="00E61BA9">
        <w:rPr>
          <w:rFonts w:ascii="Times New Roman" w:hAnsi="Times New Roman" w:cs="Times New Roman"/>
          <w:sz w:val="24"/>
          <w:szCs w:val="24"/>
        </w:rPr>
        <w:t xml:space="preserve">najnowszego </w:t>
      </w:r>
      <w:r w:rsidR="008253DC" w:rsidRPr="00E61BA9">
        <w:rPr>
          <w:rFonts w:ascii="Times New Roman" w:hAnsi="Times New Roman" w:cs="Times New Roman"/>
          <w:sz w:val="24"/>
          <w:szCs w:val="24"/>
        </w:rPr>
        <w:t>rozporządzenia</w:t>
      </w:r>
      <w:r w:rsidRPr="00E61BA9">
        <w:rPr>
          <w:rFonts w:ascii="Times New Roman" w:hAnsi="Times New Roman" w:cs="Times New Roman"/>
          <w:sz w:val="24"/>
          <w:szCs w:val="24"/>
        </w:rPr>
        <w:t xml:space="preserve"> </w:t>
      </w:r>
      <w:r w:rsidR="009A16C6" w:rsidRPr="00E61BA9">
        <w:rPr>
          <w:rFonts w:ascii="Times New Roman" w:hAnsi="Times New Roman" w:cs="Times New Roman"/>
          <w:sz w:val="24"/>
          <w:szCs w:val="24"/>
        </w:rPr>
        <w:t xml:space="preserve">wykonawczego (niekoniecznie zawierającego treść merytoryczną) </w:t>
      </w:r>
      <w:r w:rsidR="008253DC" w:rsidRPr="00E61BA9">
        <w:rPr>
          <w:rFonts w:ascii="Times New Roman" w:hAnsi="Times New Roman" w:cs="Times New Roman"/>
          <w:sz w:val="24"/>
          <w:szCs w:val="24"/>
        </w:rPr>
        <w:t>wydanego do niniejszego aktu, który reguluje właściwość rzeczową sądów powszechnych.?</w:t>
      </w:r>
    </w:p>
    <w:sectPr w:rsidR="00C279E2" w:rsidRPr="00E61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6DA" w:rsidRDefault="003616DA" w:rsidP="004F2C65">
      <w:pPr>
        <w:spacing w:after="0" w:line="240" w:lineRule="auto"/>
      </w:pPr>
      <w:r>
        <w:separator/>
      </w:r>
    </w:p>
  </w:endnote>
  <w:endnote w:type="continuationSeparator" w:id="0">
    <w:p w:rsidR="003616DA" w:rsidRDefault="003616DA" w:rsidP="004F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6DA" w:rsidRDefault="003616DA" w:rsidP="004F2C65">
      <w:pPr>
        <w:spacing w:after="0" w:line="240" w:lineRule="auto"/>
      </w:pPr>
      <w:r>
        <w:separator/>
      </w:r>
    </w:p>
  </w:footnote>
  <w:footnote w:type="continuationSeparator" w:id="0">
    <w:p w:rsidR="003616DA" w:rsidRDefault="003616DA" w:rsidP="004F2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733AD"/>
    <w:multiLevelType w:val="hybridMultilevel"/>
    <w:tmpl w:val="58D42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C03EA"/>
    <w:multiLevelType w:val="hybridMultilevel"/>
    <w:tmpl w:val="BC4C6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15031"/>
    <w:multiLevelType w:val="hybridMultilevel"/>
    <w:tmpl w:val="41526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4494C"/>
    <w:multiLevelType w:val="hybridMultilevel"/>
    <w:tmpl w:val="3870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424D3"/>
    <w:multiLevelType w:val="hybridMultilevel"/>
    <w:tmpl w:val="B288A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2C"/>
    <w:rsid w:val="0008645A"/>
    <w:rsid w:val="002911F3"/>
    <w:rsid w:val="002E7553"/>
    <w:rsid w:val="0032646B"/>
    <w:rsid w:val="003616DA"/>
    <w:rsid w:val="003E58EA"/>
    <w:rsid w:val="003F017D"/>
    <w:rsid w:val="004073A3"/>
    <w:rsid w:val="004F2C65"/>
    <w:rsid w:val="005627C3"/>
    <w:rsid w:val="00595F9E"/>
    <w:rsid w:val="005E655F"/>
    <w:rsid w:val="005F5935"/>
    <w:rsid w:val="006824C6"/>
    <w:rsid w:val="007809E7"/>
    <w:rsid w:val="008253DC"/>
    <w:rsid w:val="009A16C6"/>
    <w:rsid w:val="00A40875"/>
    <w:rsid w:val="00A5500A"/>
    <w:rsid w:val="00BA5A07"/>
    <w:rsid w:val="00C279E2"/>
    <w:rsid w:val="00C81F2C"/>
    <w:rsid w:val="00CB4814"/>
    <w:rsid w:val="00D41C9F"/>
    <w:rsid w:val="00DB3545"/>
    <w:rsid w:val="00E61BA9"/>
    <w:rsid w:val="00F61A4A"/>
    <w:rsid w:val="00F7344E"/>
    <w:rsid w:val="00FA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42C89-FCF4-4A6C-A9DF-B4B5B3B2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01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2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C65"/>
  </w:style>
  <w:style w:type="paragraph" w:styleId="Stopka">
    <w:name w:val="footer"/>
    <w:basedOn w:val="Normalny"/>
    <w:link w:val="StopkaZnak"/>
    <w:uiPriority w:val="99"/>
    <w:unhideWhenUsed/>
    <w:rsid w:val="004F2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C6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8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2015-10-21T13:50:00Z</dcterms:created>
  <dcterms:modified xsi:type="dcterms:W3CDTF">2015-10-21T13:56:00Z</dcterms:modified>
</cp:coreProperties>
</file>