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C3DEC" w14:textId="61CF7921" w:rsidR="00AE31D2" w:rsidRDefault="00AE31D2" w:rsidP="00AE31D2">
      <w:pPr>
        <w:jc w:val="center"/>
        <w:rPr>
          <w:rFonts w:ascii="Times New Roman" w:hAnsi="Times New Roman"/>
          <w:b/>
          <w:sz w:val="24"/>
          <w:szCs w:val="24"/>
        </w:rPr>
      </w:pPr>
      <w:bookmarkStart w:id="0" w:name="_Hlk73004024"/>
      <w:r>
        <w:rPr>
          <w:rFonts w:ascii="Times New Roman" w:hAnsi="Times New Roman"/>
          <w:b/>
          <w:sz w:val="24"/>
          <w:szCs w:val="24"/>
        </w:rPr>
        <w:t>Darowizna</w:t>
      </w:r>
      <w:r>
        <w:rPr>
          <w:rFonts w:ascii="Times New Roman" w:hAnsi="Times New Roman"/>
          <w:b/>
          <w:sz w:val="24"/>
          <w:szCs w:val="24"/>
        </w:rPr>
        <w:t>, renta i dożywocie</w:t>
      </w:r>
    </w:p>
    <w:p w14:paraId="73404E83" w14:textId="77777777" w:rsidR="00AE31D2" w:rsidRDefault="00AE31D2" w:rsidP="00AE31D2">
      <w:pPr>
        <w:jc w:val="center"/>
        <w:rPr>
          <w:rFonts w:ascii="Times New Roman" w:hAnsi="Times New Roman"/>
          <w:b/>
          <w:sz w:val="24"/>
          <w:szCs w:val="24"/>
        </w:rPr>
      </w:pPr>
    </w:p>
    <w:p w14:paraId="58E87E2C" w14:textId="66449522" w:rsidR="00AE31D2" w:rsidRPr="00AE31D2" w:rsidRDefault="00AE31D2" w:rsidP="00AE31D2">
      <w:pPr>
        <w:ind w:firstLine="708"/>
        <w:jc w:val="both"/>
        <w:rPr>
          <w:rFonts w:ascii="Times New Roman" w:hAnsi="Times New Roman"/>
          <w:b/>
          <w:bCs/>
          <w:sz w:val="24"/>
          <w:szCs w:val="24"/>
        </w:rPr>
      </w:pPr>
      <w:r w:rsidRPr="00AE31D2">
        <w:rPr>
          <w:rFonts w:ascii="Times New Roman" w:hAnsi="Times New Roman"/>
          <w:b/>
          <w:bCs/>
          <w:sz w:val="24"/>
          <w:szCs w:val="24"/>
        </w:rPr>
        <w:t>Kazus nr 1</w:t>
      </w:r>
    </w:p>
    <w:p w14:paraId="0510F83F" w14:textId="3A5BD2A8" w:rsidR="00AE31D2" w:rsidRDefault="00AE31D2" w:rsidP="00AE31D2">
      <w:pPr>
        <w:ind w:firstLine="708"/>
        <w:jc w:val="both"/>
        <w:rPr>
          <w:rFonts w:ascii="Times New Roman" w:hAnsi="Times New Roman"/>
          <w:sz w:val="24"/>
          <w:szCs w:val="24"/>
        </w:rPr>
      </w:pPr>
      <w:r>
        <w:rPr>
          <w:rFonts w:ascii="Times New Roman" w:hAnsi="Times New Roman"/>
          <w:sz w:val="24"/>
          <w:szCs w:val="24"/>
        </w:rPr>
        <w:t>Maria B. zawarła ze swoim siostrzeńcem Tomaszem S. dnia 10 marca 202</w:t>
      </w:r>
      <w:r w:rsidR="00AF48E8">
        <w:rPr>
          <w:rFonts w:ascii="Times New Roman" w:hAnsi="Times New Roman"/>
          <w:sz w:val="24"/>
          <w:szCs w:val="24"/>
        </w:rPr>
        <w:t>2</w:t>
      </w:r>
      <w:r>
        <w:rPr>
          <w:rFonts w:ascii="Times New Roman" w:hAnsi="Times New Roman"/>
          <w:sz w:val="24"/>
          <w:szCs w:val="24"/>
        </w:rPr>
        <w:t xml:space="preserve"> r. w zwykłej formie pisemnej umowę darowizny, na mocy której zobowiązała się do nieodpłatnego przeniesienia na Tomasza S. własności należącego do niej samochodu osobowego. Tydzień później Maria B. wydała Tomaszowi S. kluczyki do przedmiotowego samochodu oraz dowód rejestracyjny i kartę pojazdu.</w:t>
      </w:r>
    </w:p>
    <w:p w14:paraId="771037B7" w14:textId="71B450C3" w:rsidR="00AE31D2" w:rsidRDefault="00AE31D2" w:rsidP="00AE31D2">
      <w:pPr>
        <w:ind w:firstLine="708"/>
        <w:jc w:val="both"/>
        <w:rPr>
          <w:rFonts w:ascii="Times New Roman" w:hAnsi="Times New Roman"/>
          <w:sz w:val="24"/>
          <w:szCs w:val="24"/>
        </w:rPr>
      </w:pPr>
      <w:r>
        <w:rPr>
          <w:rFonts w:ascii="Times New Roman" w:hAnsi="Times New Roman"/>
          <w:sz w:val="24"/>
          <w:szCs w:val="24"/>
        </w:rPr>
        <w:t>Dnia 20 sierpnia 202</w:t>
      </w:r>
      <w:r w:rsidR="00B55A9E">
        <w:rPr>
          <w:rFonts w:ascii="Times New Roman" w:hAnsi="Times New Roman"/>
          <w:sz w:val="24"/>
          <w:szCs w:val="24"/>
        </w:rPr>
        <w:t>2</w:t>
      </w:r>
      <w:r>
        <w:rPr>
          <w:rFonts w:ascii="Times New Roman" w:hAnsi="Times New Roman"/>
          <w:sz w:val="24"/>
          <w:szCs w:val="24"/>
        </w:rPr>
        <w:t xml:space="preserve"> r. podczas wizyty Tomasza S. u Marii B. wywiązała się sprzeczka pomiędzy Tomaszem S. i mężem Marii B., której powodem było zwrócenie przez męża Marii B. Tomaszowi S. uwagi, że ten ostatni nie pracuje, rzucił studia i wykorzystuje dobroć ciotki, która wspomaga go finansowo. Podczas gwałtownej wymiany zdań Tomasz S. uderzył męża Marii B., rozcinając mu łuk brwiowy i powodując silne stłuczenie bocznej części twarzy. </w:t>
      </w:r>
    </w:p>
    <w:p w14:paraId="4436557A" w14:textId="77777777" w:rsidR="00AE31D2" w:rsidRDefault="00AE31D2" w:rsidP="00AE31D2">
      <w:pPr>
        <w:ind w:firstLine="708"/>
        <w:jc w:val="both"/>
        <w:rPr>
          <w:rFonts w:ascii="Times New Roman" w:hAnsi="Times New Roman"/>
          <w:sz w:val="24"/>
          <w:szCs w:val="24"/>
        </w:rPr>
      </w:pPr>
      <w:r>
        <w:rPr>
          <w:rFonts w:ascii="Times New Roman" w:hAnsi="Times New Roman"/>
          <w:sz w:val="24"/>
          <w:szCs w:val="24"/>
        </w:rPr>
        <w:t>Wzburzona Maria B. uznała, że jej siostrzeniec jest wobec niej niewdzięczny i postanowiła odwołać uczynioną na jego rzecz darowiznę.</w:t>
      </w:r>
    </w:p>
    <w:p w14:paraId="7379F5AB" w14:textId="77777777" w:rsidR="00AE31D2" w:rsidRDefault="00AE31D2" w:rsidP="00AE31D2">
      <w:pPr>
        <w:ind w:firstLine="708"/>
        <w:jc w:val="both"/>
        <w:rPr>
          <w:rFonts w:ascii="Times New Roman" w:hAnsi="Times New Roman"/>
          <w:sz w:val="24"/>
          <w:szCs w:val="24"/>
        </w:rPr>
      </w:pPr>
    </w:p>
    <w:p w14:paraId="28D2A4D9" w14:textId="77777777" w:rsidR="00AE31D2" w:rsidRDefault="00AE31D2" w:rsidP="00AE31D2">
      <w:pPr>
        <w:pStyle w:val="Akapitzlist"/>
        <w:numPr>
          <w:ilvl w:val="0"/>
          <w:numId w:val="1"/>
        </w:numPr>
        <w:jc w:val="both"/>
        <w:rPr>
          <w:rFonts w:ascii="Times New Roman" w:hAnsi="Times New Roman"/>
          <w:sz w:val="24"/>
          <w:szCs w:val="24"/>
        </w:rPr>
      </w:pPr>
      <w:r>
        <w:rPr>
          <w:rFonts w:ascii="Times New Roman" w:hAnsi="Times New Roman"/>
          <w:sz w:val="24"/>
          <w:szCs w:val="24"/>
        </w:rPr>
        <w:t>Czy umowa darowizny jest ważna? Uzasadnij odpowiedź.</w:t>
      </w:r>
    </w:p>
    <w:p w14:paraId="340AD8E6" w14:textId="77777777" w:rsidR="00AE31D2" w:rsidRDefault="00AE31D2" w:rsidP="00AE31D2">
      <w:pPr>
        <w:pStyle w:val="Akapitzlist"/>
        <w:numPr>
          <w:ilvl w:val="0"/>
          <w:numId w:val="1"/>
        </w:numPr>
        <w:jc w:val="both"/>
        <w:rPr>
          <w:rFonts w:ascii="Times New Roman" w:hAnsi="Times New Roman"/>
          <w:sz w:val="24"/>
          <w:szCs w:val="24"/>
        </w:rPr>
      </w:pPr>
      <w:r>
        <w:rPr>
          <w:rFonts w:ascii="Times New Roman" w:hAnsi="Times New Roman"/>
          <w:sz w:val="24"/>
          <w:szCs w:val="24"/>
        </w:rPr>
        <w:t>Czy Tomasz S. jest właścicielem samochodu? W razie odpowiedzi twierdzącej wskaż od kiedy i wyjaśnij mechanizm przejścia prawa własności. W razie odpowiedzi przeczącej uzasadnij dlaczego.</w:t>
      </w:r>
    </w:p>
    <w:p w14:paraId="1F2FAEA6" w14:textId="77777777" w:rsidR="00AE31D2" w:rsidRDefault="00AE31D2" w:rsidP="00AE31D2">
      <w:pPr>
        <w:pStyle w:val="Akapitzlist"/>
        <w:numPr>
          <w:ilvl w:val="0"/>
          <w:numId w:val="1"/>
        </w:numPr>
        <w:jc w:val="both"/>
        <w:rPr>
          <w:rFonts w:ascii="Times New Roman" w:hAnsi="Times New Roman"/>
          <w:sz w:val="24"/>
          <w:szCs w:val="24"/>
        </w:rPr>
      </w:pPr>
      <w:r>
        <w:rPr>
          <w:rFonts w:ascii="Times New Roman" w:hAnsi="Times New Roman"/>
          <w:sz w:val="24"/>
          <w:szCs w:val="24"/>
        </w:rPr>
        <w:t>Czy Maria B. jest uprawniona do odwołania darowizny uczynionej na rzecz Tomasza S.? W razie odpowiedzi twierdzącej wskaż na jakiej podstawie prawnej. W razie odpowiedzi przeczącej uzasadnij dlaczego.</w:t>
      </w:r>
    </w:p>
    <w:p w14:paraId="034BC789" w14:textId="77777777" w:rsidR="00AE31D2" w:rsidRDefault="00AE31D2" w:rsidP="00AE31D2">
      <w:pPr>
        <w:pStyle w:val="Akapitzlist"/>
        <w:numPr>
          <w:ilvl w:val="0"/>
          <w:numId w:val="1"/>
        </w:numPr>
        <w:jc w:val="both"/>
        <w:rPr>
          <w:rFonts w:ascii="Times New Roman" w:hAnsi="Times New Roman"/>
          <w:sz w:val="24"/>
          <w:szCs w:val="24"/>
        </w:rPr>
      </w:pPr>
      <w:r>
        <w:rPr>
          <w:rFonts w:ascii="Times New Roman" w:hAnsi="Times New Roman"/>
          <w:sz w:val="24"/>
          <w:szCs w:val="24"/>
        </w:rPr>
        <w:t>W razie udzielenia odpowiedzi twierdzącej na pytanie nr 3 wskaż, w jakiej formie powinno zostać dokonane odwołanie darowizny i jakie są jego skutki prawne.</w:t>
      </w:r>
    </w:p>
    <w:bookmarkEnd w:id="0"/>
    <w:p w14:paraId="0D329336" w14:textId="77777777" w:rsidR="00AE31D2" w:rsidRDefault="00AE31D2" w:rsidP="00AE31D2">
      <w:pPr>
        <w:pStyle w:val="Akapitzlist"/>
        <w:ind w:left="0"/>
        <w:jc w:val="both"/>
        <w:rPr>
          <w:rFonts w:ascii="Times New Roman" w:hAnsi="Times New Roman"/>
          <w:sz w:val="24"/>
          <w:szCs w:val="24"/>
        </w:rPr>
      </w:pPr>
    </w:p>
    <w:p w14:paraId="4D186836" w14:textId="3519BC8F" w:rsidR="00217990" w:rsidRDefault="00217990" w:rsidP="00AE31D2"/>
    <w:p w14:paraId="37637E82" w14:textId="34D9BB4F" w:rsidR="00AE31D2" w:rsidRDefault="00AE31D2" w:rsidP="00AE31D2">
      <w:pPr>
        <w:ind w:firstLine="708"/>
        <w:rPr>
          <w:rFonts w:ascii="Times New Roman" w:hAnsi="Times New Roman"/>
          <w:b/>
          <w:bCs/>
          <w:sz w:val="24"/>
          <w:szCs w:val="24"/>
        </w:rPr>
      </w:pPr>
      <w:r w:rsidRPr="00AE31D2">
        <w:rPr>
          <w:rFonts w:ascii="Times New Roman" w:hAnsi="Times New Roman"/>
          <w:b/>
          <w:bCs/>
          <w:sz w:val="24"/>
          <w:szCs w:val="24"/>
        </w:rPr>
        <w:t>Kazus nr</w:t>
      </w:r>
      <w:r>
        <w:rPr>
          <w:rFonts w:ascii="Times New Roman" w:hAnsi="Times New Roman"/>
          <w:b/>
          <w:bCs/>
          <w:sz w:val="24"/>
          <w:szCs w:val="24"/>
        </w:rPr>
        <w:t xml:space="preserve"> 2</w:t>
      </w:r>
    </w:p>
    <w:p w14:paraId="20233E92" w14:textId="6D2798A0" w:rsidR="00AE31D2" w:rsidRPr="00AE31D2" w:rsidRDefault="00AE31D2" w:rsidP="00AE31D2">
      <w:pPr>
        <w:spacing w:after="160"/>
        <w:ind w:firstLine="708"/>
        <w:jc w:val="both"/>
        <w:rPr>
          <w:rFonts w:ascii="Times New Roman" w:eastAsiaTheme="minorHAnsi" w:hAnsi="Times New Roman"/>
          <w:sz w:val="24"/>
          <w:szCs w:val="24"/>
        </w:rPr>
      </w:pPr>
      <w:r w:rsidRPr="00AE31D2">
        <w:rPr>
          <w:rFonts w:ascii="Times New Roman" w:eastAsiaTheme="minorHAnsi" w:hAnsi="Times New Roman"/>
          <w:sz w:val="24"/>
          <w:szCs w:val="24"/>
        </w:rPr>
        <w:t>Dnia 26 marca 202</w:t>
      </w:r>
      <w:r w:rsidR="00FF37A0">
        <w:rPr>
          <w:rFonts w:ascii="Times New Roman" w:eastAsiaTheme="minorHAnsi" w:hAnsi="Times New Roman"/>
          <w:sz w:val="24"/>
          <w:szCs w:val="24"/>
        </w:rPr>
        <w:t>2</w:t>
      </w:r>
      <w:r w:rsidRPr="00AE31D2">
        <w:rPr>
          <w:rFonts w:ascii="Times New Roman" w:eastAsiaTheme="minorHAnsi" w:hAnsi="Times New Roman"/>
          <w:sz w:val="24"/>
          <w:szCs w:val="24"/>
        </w:rPr>
        <w:t xml:space="preserve"> r. Maria B</w:t>
      </w:r>
      <w:r w:rsidR="00FF37A0">
        <w:rPr>
          <w:rFonts w:ascii="Times New Roman" w:eastAsiaTheme="minorHAnsi" w:hAnsi="Times New Roman"/>
          <w:sz w:val="24"/>
          <w:szCs w:val="24"/>
        </w:rPr>
        <w:t>.</w:t>
      </w:r>
      <w:r w:rsidRPr="00AE31D2">
        <w:rPr>
          <w:rFonts w:ascii="Times New Roman" w:eastAsiaTheme="minorHAnsi" w:hAnsi="Times New Roman"/>
          <w:sz w:val="24"/>
          <w:szCs w:val="24"/>
        </w:rPr>
        <w:t xml:space="preserve"> zawarła ze swoim synem Adamem B</w:t>
      </w:r>
      <w:r w:rsidR="00FF37A0">
        <w:rPr>
          <w:rFonts w:ascii="Times New Roman" w:eastAsiaTheme="minorHAnsi" w:hAnsi="Times New Roman"/>
          <w:sz w:val="24"/>
          <w:szCs w:val="24"/>
        </w:rPr>
        <w:t>.</w:t>
      </w:r>
      <w:r w:rsidRPr="00AE31D2">
        <w:rPr>
          <w:rFonts w:ascii="Times New Roman" w:eastAsiaTheme="minorHAnsi" w:hAnsi="Times New Roman"/>
          <w:sz w:val="24"/>
          <w:szCs w:val="24"/>
        </w:rPr>
        <w:t xml:space="preserve"> umowę, na mocy której Maria B</w:t>
      </w:r>
      <w:r w:rsidR="00FF37A0">
        <w:rPr>
          <w:rFonts w:ascii="Times New Roman" w:eastAsiaTheme="minorHAnsi" w:hAnsi="Times New Roman"/>
          <w:sz w:val="24"/>
          <w:szCs w:val="24"/>
        </w:rPr>
        <w:t>.</w:t>
      </w:r>
      <w:r w:rsidRPr="00AE31D2">
        <w:rPr>
          <w:rFonts w:ascii="Times New Roman" w:eastAsiaTheme="minorHAnsi" w:hAnsi="Times New Roman"/>
          <w:sz w:val="24"/>
          <w:szCs w:val="24"/>
        </w:rPr>
        <w:t xml:space="preserve"> przeniosła na Adama B</w:t>
      </w:r>
      <w:r w:rsidR="00FF37A0">
        <w:rPr>
          <w:rFonts w:ascii="Times New Roman" w:eastAsiaTheme="minorHAnsi" w:hAnsi="Times New Roman"/>
          <w:sz w:val="24"/>
          <w:szCs w:val="24"/>
        </w:rPr>
        <w:t>.</w:t>
      </w:r>
      <w:r w:rsidRPr="00AE31D2">
        <w:rPr>
          <w:rFonts w:ascii="Times New Roman" w:eastAsiaTheme="minorHAnsi" w:hAnsi="Times New Roman"/>
          <w:sz w:val="24"/>
          <w:szCs w:val="24"/>
        </w:rPr>
        <w:t xml:space="preserve"> własność nieruchomości gruntowej zabudowanej domem mieszkalnym położonej w miejscowości U, przy ul. X 17, a Adam B</w:t>
      </w:r>
      <w:r w:rsidR="00FF37A0">
        <w:rPr>
          <w:rFonts w:ascii="Times New Roman" w:eastAsiaTheme="minorHAnsi" w:hAnsi="Times New Roman"/>
          <w:sz w:val="24"/>
          <w:szCs w:val="24"/>
        </w:rPr>
        <w:t>.</w:t>
      </w:r>
      <w:r w:rsidRPr="00AE31D2">
        <w:rPr>
          <w:rFonts w:ascii="Times New Roman" w:eastAsiaTheme="minorHAnsi" w:hAnsi="Times New Roman"/>
          <w:sz w:val="24"/>
          <w:szCs w:val="24"/>
        </w:rPr>
        <w:t xml:space="preserve"> w zamian za przeniesienie własności tej nieruchomości zobowiązał się zapewnić Marii B</w:t>
      </w:r>
      <w:r w:rsidR="00FF37A0">
        <w:rPr>
          <w:rFonts w:ascii="Times New Roman" w:eastAsiaTheme="minorHAnsi" w:hAnsi="Times New Roman"/>
          <w:sz w:val="24"/>
          <w:szCs w:val="24"/>
        </w:rPr>
        <w:t>.</w:t>
      </w:r>
      <w:r w:rsidRPr="00AE31D2">
        <w:rPr>
          <w:rFonts w:ascii="Times New Roman" w:eastAsiaTheme="minorHAnsi" w:hAnsi="Times New Roman"/>
          <w:sz w:val="24"/>
          <w:szCs w:val="24"/>
        </w:rPr>
        <w:t xml:space="preserve"> dożywotnie utrzymanie. W umowie tej strony ustanowiły ponadto służebność mieszkania na rzecz Marii B., dotyczącą domu mieszkalnego znajdującego się na nieruchomości stanowiącej przedmiot umowy. Prawo dożywocia zostało ujawnione w księdze wieczystej.</w:t>
      </w:r>
    </w:p>
    <w:p w14:paraId="03242F20" w14:textId="25778349" w:rsidR="00AE31D2" w:rsidRPr="00AE31D2" w:rsidRDefault="00AE31D2" w:rsidP="00AE31D2">
      <w:pPr>
        <w:spacing w:after="160"/>
        <w:ind w:firstLine="708"/>
        <w:jc w:val="both"/>
        <w:rPr>
          <w:rFonts w:ascii="Times New Roman" w:eastAsiaTheme="minorHAnsi" w:hAnsi="Times New Roman"/>
          <w:sz w:val="24"/>
          <w:szCs w:val="24"/>
        </w:rPr>
      </w:pPr>
      <w:r w:rsidRPr="00AE31D2">
        <w:rPr>
          <w:rFonts w:ascii="Times New Roman" w:eastAsiaTheme="minorHAnsi" w:hAnsi="Times New Roman"/>
          <w:sz w:val="24"/>
          <w:szCs w:val="24"/>
        </w:rPr>
        <w:lastRenderedPageBreak/>
        <w:t>Po zawarciu umowy Adam B</w:t>
      </w:r>
      <w:r w:rsidR="00FF37A0">
        <w:rPr>
          <w:rFonts w:ascii="Times New Roman" w:eastAsiaTheme="minorHAnsi" w:hAnsi="Times New Roman"/>
          <w:sz w:val="24"/>
          <w:szCs w:val="24"/>
        </w:rPr>
        <w:t xml:space="preserve">. </w:t>
      </w:r>
      <w:r w:rsidRPr="00AE31D2">
        <w:rPr>
          <w:rFonts w:ascii="Times New Roman" w:eastAsiaTheme="minorHAnsi" w:hAnsi="Times New Roman"/>
          <w:sz w:val="24"/>
          <w:szCs w:val="24"/>
        </w:rPr>
        <w:t>opłacał rachunki za dostawę mediów do domu znajdującego się w miejscowości U przy ul. X 17, ponadto jednak w żaden sposób nie wspierał Marii B</w:t>
      </w:r>
      <w:r w:rsidR="00FF37A0">
        <w:rPr>
          <w:rFonts w:ascii="Times New Roman" w:eastAsiaTheme="minorHAnsi" w:hAnsi="Times New Roman"/>
          <w:sz w:val="24"/>
          <w:szCs w:val="24"/>
        </w:rPr>
        <w:t>.</w:t>
      </w:r>
      <w:r w:rsidRPr="00AE31D2">
        <w:rPr>
          <w:rFonts w:ascii="Times New Roman" w:eastAsiaTheme="minorHAnsi" w:hAnsi="Times New Roman"/>
          <w:sz w:val="24"/>
          <w:szCs w:val="24"/>
        </w:rPr>
        <w:t>, której miesięczne wydatki żywnościowe, odzieżowe i medyczne wynoszą 1000 zł, mimo że Maria B</w:t>
      </w:r>
      <w:r w:rsidR="00FF37A0">
        <w:rPr>
          <w:rFonts w:ascii="Times New Roman" w:eastAsiaTheme="minorHAnsi" w:hAnsi="Times New Roman"/>
          <w:sz w:val="24"/>
          <w:szCs w:val="24"/>
        </w:rPr>
        <w:t>.</w:t>
      </w:r>
      <w:r w:rsidRPr="00AE31D2">
        <w:rPr>
          <w:rFonts w:ascii="Times New Roman" w:eastAsiaTheme="minorHAnsi" w:hAnsi="Times New Roman"/>
          <w:sz w:val="24"/>
          <w:szCs w:val="24"/>
        </w:rPr>
        <w:t xml:space="preserve"> co miesiąc prosiła Adama B. o przekazanie jej powyższej kwoty.</w:t>
      </w:r>
    </w:p>
    <w:p w14:paraId="1E308810" w14:textId="01482760" w:rsidR="00AE31D2" w:rsidRPr="00AE31D2" w:rsidRDefault="00AE31D2" w:rsidP="00AE31D2">
      <w:pPr>
        <w:spacing w:after="160"/>
        <w:ind w:firstLine="708"/>
        <w:jc w:val="both"/>
        <w:rPr>
          <w:rFonts w:ascii="Times New Roman" w:eastAsiaTheme="minorHAnsi" w:hAnsi="Times New Roman"/>
          <w:sz w:val="24"/>
          <w:szCs w:val="24"/>
        </w:rPr>
      </w:pPr>
      <w:r w:rsidRPr="00AE31D2">
        <w:rPr>
          <w:rFonts w:ascii="Times New Roman" w:eastAsiaTheme="minorHAnsi" w:hAnsi="Times New Roman"/>
          <w:sz w:val="24"/>
          <w:szCs w:val="24"/>
        </w:rPr>
        <w:t>Ze względu na zmianę planów życiowych Adam B</w:t>
      </w:r>
      <w:r w:rsidR="00FF37A0">
        <w:rPr>
          <w:rFonts w:ascii="Times New Roman" w:eastAsiaTheme="minorHAnsi" w:hAnsi="Times New Roman"/>
          <w:sz w:val="24"/>
          <w:szCs w:val="24"/>
        </w:rPr>
        <w:t>.</w:t>
      </w:r>
      <w:r w:rsidRPr="00AE31D2">
        <w:rPr>
          <w:rFonts w:ascii="Times New Roman" w:eastAsiaTheme="minorHAnsi" w:hAnsi="Times New Roman"/>
          <w:sz w:val="24"/>
          <w:szCs w:val="24"/>
        </w:rPr>
        <w:t xml:space="preserve"> w połowie 202</w:t>
      </w:r>
      <w:r w:rsidR="00FF37A0">
        <w:rPr>
          <w:rFonts w:ascii="Times New Roman" w:eastAsiaTheme="minorHAnsi" w:hAnsi="Times New Roman"/>
          <w:sz w:val="24"/>
          <w:szCs w:val="24"/>
        </w:rPr>
        <w:t>2</w:t>
      </w:r>
      <w:r w:rsidRPr="00AE31D2">
        <w:rPr>
          <w:rFonts w:ascii="Times New Roman" w:eastAsiaTheme="minorHAnsi" w:hAnsi="Times New Roman"/>
          <w:sz w:val="24"/>
          <w:szCs w:val="24"/>
        </w:rPr>
        <w:t xml:space="preserve"> r. postanowił przeprowadzić się za granicę i sprzedać nieruchomość nabytą od Marii B</w:t>
      </w:r>
      <w:r w:rsidR="00FF37A0">
        <w:rPr>
          <w:rFonts w:ascii="Times New Roman" w:eastAsiaTheme="minorHAnsi" w:hAnsi="Times New Roman"/>
          <w:sz w:val="24"/>
          <w:szCs w:val="24"/>
        </w:rPr>
        <w:t>.</w:t>
      </w:r>
      <w:r w:rsidRPr="00AE31D2">
        <w:rPr>
          <w:rFonts w:ascii="Times New Roman" w:eastAsiaTheme="minorHAnsi" w:hAnsi="Times New Roman"/>
          <w:sz w:val="24"/>
          <w:szCs w:val="24"/>
        </w:rPr>
        <w:t>, co też uczynił, zawierając dnia 31 lipca 202</w:t>
      </w:r>
      <w:r w:rsidR="00FF37A0">
        <w:rPr>
          <w:rFonts w:ascii="Times New Roman" w:eastAsiaTheme="minorHAnsi" w:hAnsi="Times New Roman"/>
          <w:sz w:val="24"/>
          <w:szCs w:val="24"/>
        </w:rPr>
        <w:t>2</w:t>
      </w:r>
      <w:r w:rsidRPr="00AE31D2">
        <w:rPr>
          <w:rFonts w:ascii="Times New Roman" w:eastAsiaTheme="minorHAnsi" w:hAnsi="Times New Roman"/>
          <w:sz w:val="24"/>
          <w:szCs w:val="24"/>
        </w:rPr>
        <w:t xml:space="preserve"> r. umowę sprzedaży tej nieruchomości z Anną i Tadeuszem małżonkami W. </w:t>
      </w:r>
    </w:p>
    <w:p w14:paraId="46E09273" w14:textId="24B928B3" w:rsidR="00AE31D2" w:rsidRPr="00AE31D2" w:rsidRDefault="00AE31D2" w:rsidP="00AE31D2">
      <w:pPr>
        <w:spacing w:after="160"/>
        <w:ind w:firstLine="360"/>
        <w:jc w:val="both"/>
        <w:rPr>
          <w:rFonts w:ascii="Times New Roman" w:eastAsiaTheme="minorHAnsi" w:hAnsi="Times New Roman"/>
          <w:sz w:val="24"/>
          <w:szCs w:val="24"/>
        </w:rPr>
      </w:pPr>
      <w:r w:rsidRPr="00AE31D2">
        <w:rPr>
          <w:rFonts w:ascii="Times New Roman" w:eastAsiaTheme="minorHAnsi" w:hAnsi="Times New Roman"/>
          <w:sz w:val="24"/>
          <w:szCs w:val="24"/>
        </w:rPr>
        <w:t>Maria B</w:t>
      </w:r>
      <w:r w:rsidR="00FF37A0">
        <w:rPr>
          <w:rFonts w:ascii="Times New Roman" w:eastAsiaTheme="minorHAnsi" w:hAnsi="Times New Roman"/>
          <w:sz w:val="24"/>
          <w:szCs w:val="24"/>
        </w:rPr>
        <w:t>.</w:t>
      </w:r>
      <w:r w:rsidRPr="00AE31D2">
        <w:rPr>
          <w:rFonts w:ascii="Times New Roman" w:eastAsiaTheme="minorHAnsi" w:hAnsi="Times New Roman"/>
          <w:sz w:val="24"/>
          <w:szCs w:val="24"/>
        </w:rPr>
        <w:t>, zdenerwowana sprzedażą nieruchomości przez Adama B</w:t>
      </w:r>
      <w:r w:rsidR="00FF37A0">
        <w:rPr>
          <w:rFonts w:ascii="Times New Roman" w:eastAsiaTheme="minorHAnsi" w:hAnsi="Times New Roman"/>
          <w:sz w:val="24"/>
          <w:szCs w:val="24"/>
        </w:rPr>
        <w:t>.</w:t>
      </w:r>
      <w:r w:rsidRPr="00AE31D2">
        <w:rPr>
          <w:rFonts w:ascii="Times New Roman" w:eastAsiaTheme="minorHAnsi" w:hAnsi="Times New Roman"/>
          <w:sz w:val="24"/>
          <w:szCs w:val="24"/>
        </w:rPr>
        <w:t>, postanowiła że nie będzie dłużej tolerowała jego zachowania. Po pewnym czasie postanowiła też dochodzić roszczeń wobec Anny W</w:t>
      </w:r>
      <w:r w:rsidR="00FF37A0">
        <w:rPr>
          <w:rFonts w:ascii="Times New Roman" w:eastAsiaTheme="minorHAnsi" w:hAnsi="Times New Roman"/>
          <w:sz w:val="24"/>
          <w:szCs w:val="24"/>
        </w:rPr>
        <w:t>.</w:t>
      </w:r>
      <w:r w:rsidRPr="00AE31D2">
        <w:rPr>
          <w:rFonts w:ascii="Times New Roman" w:eastAsiaTheme="minorHAnsi" w:hAnsi="Times New Roman"/>
          <w:sz w:val="24"/>
          <w:szCs w:val="24"/>
        </w:rPr>
        <w:t xml:space="preserve"> i Tadeusza W</w:t>
      </w:r>
      <w:r w:rsidR="00FF37A0">
        <w:rPr>
          <w:rFonts w:ascii="Times New Roman" w:eastAsiaTheme="minorHAnsi" w:hAnsi="Times New Roman"/>
          <w:sz w:val="24"/>
          <w:szCs w:val="24"/>
        </w:rPr>
        <w:t>.</w:t>
      </w:r>
      <w:r w:rsidRPr="00AE31D2">
        <w:rPr>
          <w:rFonts w:ascii="Times New Roman" w:eastAsiaTheme="minorHAnsi" w:hAnsi="Times New Roman"/>
          <w:sz w:val="24"/>
          <w:szCs w:val="24"/>
        </w:rPr>
        <w:t>, którzy od dnia zakupu nieruchomości nie wsparli jej żadną sumą pieniężną. W związku z powyższym pismami z dnia 10 lutego 202</w:t>
      </w:r>
      <w:r w:rsidR="00FF37A0">
        <w:rPr>
          <w:rFonts w:ascii="Times New Roman" w:eastAsiaTheme="minorHAnsi" w:hAnsi="Times New Roman"/>
          <w:sz w:val="24"/>
          <w:szCs w:val="24"/>
        </w:rPr>
        <w:t>3</w:t>
      </w:r>
      <w:r w:rsidRPr="00AE31D2">
        <w:rPr>
          <w:rFonts w:ascii="Times New Roman" w:eastAsiaTheme="minorHAnsi" w:hAnsi="Times New Roman"/>
          <w:sz w:val="24"/>
          <w:szCs w:val="24"/>
        </w:rPr>
        <w:t xml:space="preserve"> r. Maria B</w:t>
      </w:r>
      <w:r w:rsidR="00FF37A0">
        <w:rPr>
          <w:rFonts w:ascii="Times New Roman" w:eastAsiaTheme="minorHAnsi" w:hAnsi="Times New Roman"/>
          <w:sz w:val="24"/>
          <w:szCs w:val="24"/>
        </w:rPr>
        <w:t>.</w:t>
      </w:r>
      <w:r w:rsidRPr="00AE31D2">
        <w:rPr>
          <w:rFonts w:ascii="Times New Roman" w:eastAsiaTheme="minorHAnsi" w:hAnsi="Times New Roman"/>
          <w:sz w:val="24"/>
          <w:szCs w:val="24"/>
        </w:rPr>
        <w:t xml:space="preserve"> wezwała Adama B</w:t>
      </w:r>
      <w:r w:rsidR="00FF37A0">
        <w:rPr>
          <w:rFonts w:ascii="Times New Roman" w:eastAsiaTheme="minorHAnsi" w:hAnsi="Times New Roman"/>
          <w:sz w:val="24"/>
          <w:szCs w:val="24"/>
        </w:rPr>
        <w:t>.</w:t>
      </w:r>
      <w:r w:rsidRPr="00AE31D2">
        <w:rPr>
          <w:rFonts w:ascii="Times New Roman" w:eastAsiaTheme="minorHAnsi" w:hAnsi="Times New Roman"/>
          <w:sz w:val="24"/>
          <w:szCs w:val="24"/>
        </w:rPr>
        <w:t xml:space="preserve"> oraz Annę W</w:t>
      </w:r>
      <w:r w:rsidR="00FF37A0">
        <w:rPr>
          <w:rFonts w:ascii="Times New Roman" w:eastAsiaTheme="minorHAnsi" w:hAnsi="Times New Roman"/>
          <w:sz w:val="24"/>
          <w:szCs w:val="24"/>
        </w:rPr>
        <w:t>.</w:t>
      </w:r>
      <w:r w:rsidRPr="00AE31D2">
        <w:rPr>
          <w:rFonts w:ascii="Times New Roman" w:eastAsiaTheme="minorHAnsi" w:hAnsi="Times New Roman"/>
          <w:sz w:val="24"/>
          <w:szCs w:val="24"/>
        </w:rPr>
        <w:t xml:space="preserve"> i Tadeusza W</w:t>
      </w:r>
      <w:r w:rsidR="00FF37A0">
        <w:rPr>
          <w:rFonts w:ascii="Times New Roman" w:eastAsiaTheme="minorHAnsi" w:hAnsi="Times New Roman"/>
          <w:sz w:val="24"/>
          <w:szCs w:val="24"/>
        </w:rPr>
        <w:t>.</w:t>
      </w:r>
      <w:r w:rsidRPr="00AE31D2">
        <w:rPr>
          <w:rFonts w:ascii="Times New Roman" w:eastAsiaTheme="minorHAnsi" w:hAnsi="Times New Roman"/>
          <w:sz w:val="24"/>
          <w:szCs w:val="24"/>
        </w:rPr>
        <w:t xml:space="preserve"> do zapłaty kwoty 10.000 zł tytułem należnych jej środków utrzymania za okres od dnia 1 kwietnia 202</w:t>
      </w:r>
      <w:r w:rsidR="00FF37A0">
        <w:rPr>
          <w:rFonts w:ascii="Times New Roman" w:eastAsiaTheme="minorHAnsi" w:hAnsi="Times New Roman"/>
          <w:sz w:val="24"/>
          <w:szCs w:val="24"/>
        </w:rPr>
        <w:t>2</w:t>
      </w:r>
      <w:r w:rsidRPr="00AE31D2">
        <w:rPr>
          <w:rFonts w:ascii="Times New Roman" w:eastAsiaTheme="minorHAnsi" w:hAnsi="Times New Roman"/>
          <w:sz w:val="24"/>
          <w:szCs w:val="24"/>
        </w:rPr>
        <w:t xml:space="preserve"> r. do dnia 31 stycznia 202</w:t>
      </w:r>
      <w:r w:rsidR="00FF37A0">
        <w:rPr>
          <w:rFonts w:ascii="Times New Roman" w:eastAsiaTheme="minorHAnsi" w:hAnsi="Times New Roman"/>
          <w:sz w:val="24"/>
          <w:szCs w:val="24"/>
        </w:rPr>
        <w:t>3</w:t>
      </w:r>
      <w:r w:rsidRPr="00AE31D2">
        <w:rPr>
          <w:rFonts w:ascii="Times New Roman" w:eastAsiaTheme="minorHAnsi" w:hAnsi="Times New Roman"/>
          <w:sz w:val="24"/>
          <w:szCs w:val="24"/>
        </w:rPr>
        <w:t xml:space="preserve"> r.</w:t>
      </w:r>
    </w:p>
    <w:p w14:paraId="305F1EF1" w14:textId="77777777" w:rsidR="00AE31D2" w:rsidRPr="00AE31D2" w:rsidRDefault="00AE31D2" w:rsidP="00AE31D2">
      <w:pPr>
        <w:spacing w:after="160"/>
        <w:jc w:val="both"/>
        <w:rPr>
          <w:rFonts w:ascii="Times New Roman" w:eastAsiaTheme="minorHAnsi" w:hAnsi="Times New Roman"/>
          <w:sz w:val="24"/>
          <w:szCs w:val="24"/>
        </w:rPr>
      </w:pPr>
    </w:p>
    <w:p w14:paraId="4C32E33C" w14:textId="1F2015D6" w:rsidR="00AE31D2" w:rsidRPr="00AE31D2" w:rsidRDefault="00AE31D2" w:rsidP="00AE31D2">
      <w:pPr>
        <w:numPr>
          <w:ilvl w:val="0"/>
          <w:numId w:val="2"/>
        </w:numPr>
        <w:spacing w:after="160"/>
        <w:contextualSpacing/>
        <w:jc w:val="both"/>
        <w:rPr>
          <w:rFonts w:ascii="Times New Roman" w:eastAsiaTheme="minorHAnsi" w:hAnsi="Times New Roman"/>
          <w:sz w:val="24"/>
          <w:szCs w:val="24"/>
        </w:rPr>
      </w:pPr>
      <w:r w:rsidRPr="00AE31D2">
        <w:rPr>
          <w:rFonts w:ascii="Times New Roman" w:eastAsiaTheme="minorHAnsi" w:hAnsi="Times New Roman"/>
          <w:sz w:val="24"/>
          <w:szCs w:val="24"/>
        </w:rPr>
        <w:t>Czy nieruchomość nabyta przez Annę W</w:t>
      </w:r>
      <w:r w:rsidR="00D42172">
        <w:rPr>
          <w:rFonts w:ascii="Times New Roman" w:eastAsiaTheme="minorHAnsi" w:hAnsi="Times New Roman"/>
          <w:sz w:val="24"/>
          <w:szCs w:val="24"/>
        </w:rPr>
        <w:t>.</w:t>
      </w:r>
      <w:r w:rsidRPr="00AE31D2">
        <w:rPr>
          <w:rFonts w:ascii="Times New Roman" w:eastAsiaTheme="minorHAnsi" w:hAnsi="Times New Roman"/>
          <w:sz w:val="24"/>
          <w:szCs w:val="24"/>
        </w:rPr>
        <w:t xml:space="preserve"> i Tadeusza W</w:t>
      </w:r>
      <w:r w:rsidR="00D42172">
        <w:rPr>
          <w:rFonts w:ascii="Times New Roman" w:eastAsiaTheme="minorHAnsi" w:hAnsi="Times New Roman"/>
          <w:sz w:val="24"/>
          <w:szCs w:val="24"/>
        </w:rPr>
        <w:t>.</w:t>
      </w:r>
      <w:r w:rsidRPr="00AE31D2">
        <w:rPr>
          <w:rFonts w:ascii="Times New Roman" w:eastAsiaTheme="minorHAnsi" w:hAnsi="Times New Roman"/>
          <w:sz w:val="24"/>
          <w:szCs w:val="24"/>
        </w:rPr>
        <w:t xml:space="preserve"> ma wadę prawną?</w:t>
      </w:r>
    </w:p>
    <w:p w14:paraId="57444CE9" w14:textId="6F334B5E" w:rsidR="00AE31D2" w:rsidRPr="00AE31D2" w:rsidRDefault="00AE31D2" w:rsidP="00AE31D2">
      <w:pPr>
        <w:numPr>
          <w:ilvl w:val="0"/>
          <w:numId w:val="2"/>
        </w:numPr>
        <w:spacing w:after="160"/>
        <w:contextualSpacing/>
        <w:jc w:val="both"/>
        <w:rPr>
          <w:rFonts w:ascii="Times New Roman" w:eastAsiaTheme="minorHAnsi" w:hAnsi="Times New Roman"/>
          <w:sz w:val="24"/>
          <w:szCs w:val="24"/>
        </w:rPr>
      </w:pPr>
      <w:bookmarkStart w:id="1" w:name="_Hlk71876828"/>
      <w:r w:rsidRPr="00AE31D2">
        <w:rPr>
          <w:rFonts w:ascii="Times New Roman" w:eastAsiaTheme="minorHAnsi" w:hAnsi="Times New Roman"/>
          <w:sz w:val="24"/>
          <w:szCs w:val="24"/>
        </w:rPr>
        <w:t>Czy Adam B</w:t>
      </w:r>
      <w:r w:rsidR="00D42172">
        <w:rPr>
          <w:rFonts w:ascii="Times New Roman" w:eastAsiaTheme="minorHAnsi" w:hAnsi="Times New Roman"/>
          <w:sz w:val="24"/>
          <w:szCs w:val="24"/>
        </w:rPr>
        <w:t>.</w:t>
      </w:r>
      <w:r w:rsidRPr="00AE31D2">
        <w:rPr>
          <w:rFonts w:ascii="Times New Roman" w:eastAsiaTheme="minorHAnsi" w:hAnsi="Times New Roman"/>
          <w:sz w:val="24"/>
          <w:szCs w:val="24"/>
        </w:rPr>
        <w:t xml:space="preserve"> odpowiada wobec Marii B</w:t>
      </w:r>
      <w:r w:rsidR="00D42172">
        <w:rPr>
          <w:rFonts w:ascii="Times New Roman" w:eastAsiaTheme="minorHAnsi" w:hAnsi="Times New Roman"/>
          <w:sz w:val="24"/>
          <w:szCs w:val="24"/>
        </w:rPr>
        <w:t>.</w:t>
      </w:r>
      <w:r w:rsidRPr="00AE31D2">
        <w:rPr>
          <w:rFonts w:ascii="Times New Roman" w:eastAsiaTheme="minorHAnsi" w:hAnsi="Times New Roman"/>
          <w:sz w:val="24"/>
          <w:szCs w:val="24"/>
        </w:rPr>
        <w:t xml:space="preserve"> za zapłatę kwoty 10.000 zł?</w:t>
      </w:r>
    </w:p>
    <w:bookmarkEnd w:id="1"/>
    <w:p w14:paraId="724777DC" w14:textId="7940556B" w:rsidR="00AE31D2" w:rsidRPr="00AE31D2" w:rsidRDefault="00AE31D2" w:rsidP="00AE31D2">
      <w:pPr>
        <w:numPr>
          <w:ilvl w:val="0"/>
          <w:numId w:val="2"/>
        </w:numPr>
        <w:spacing w:after="160"/>
        <w:contextualSpacing/>
        <w:jc w:val="both"/>
        <w:rPr>
          <w:rFonts w:ascii="Times New Roman" w:eastAsiaTheme="minorHAnsi" w:hAnsi="Times New Roman"/>
          <w:sz w:val="24"/>
          <w:szCs w:val="24"/>
        </w:rPr>
      </w:pPr>
      <w:r w:rsidRPr="00AE31D2">
        <w:rPr>
          <w:rFonts w:ascii="Times New Roman" w:eastAsiaTheme="minorHAnsi" w:hAnsi="Times New Roman"/>
          <w:sz w:val="24"/>
          <w:szCs w:val="24"/>
        </w:rPr>
        <w:t xml:space="preserve">Czy </w:t>
      </w:r>
      <w:bookmarkStart w:id="2" w:name="_Hlk71876884"/>
      <w:r w:rsidRPr="00AE31D2">
        <w:rPr>
          <w:rFonts w:ascii="Times New Roman" w:eastAsiaTheme="minorHAnsi" w:hAnsi="Times New Roman"/>
          <w:sz w:val="24"/>
          <w:szCs w:val="24"/>
        </w:rPr>
        <w:t>Anna</w:t>
      </w:r>
      <w:r w:rsidR="00D42172">
        <w:rPr>
          <w:rFonts w:ascii="Times New Roman" w:eastAsiaTheme="minorHAnsi" w:hAnsi="Times New Roman"/>
          <w:sz w:val="24"/>
          <w:szCs w:val="24"/>
        </w:rPr>
        <w:t xml:space="preserve"> W.</w:t>
      </w:r>
      <w:r w:rsidRPr="00AE31D2">
        <w:rPr>
          <w:rFonts w:ascii="Times New Roman" w:eastAsiaTheme="minorHAnsi" w:hAnsi="Times New Roman"/>
          <w:sz w:val="24"/>
          <w:szCs w:val="24"/>
        </w:rPr>
        <w:t xml:space="preserve"> i Tadeusz W</w:t>
      </w:r>
      <w:r w:rsidR="00D42172">
        <w:rPr>
          <w:rFonts w:ascii="Times New Roman" w:eastAsiaTheme="minorHAnsi" w:hAnsi="Times New Roman"/>
          <w:sz w:val="24"/>
          <w:szCs w:val="24"/>
        </w:rPr>
        <w:t>.</w:t>
      </w:r>
      <w:r w:rsidRPr="00AE31D2">
        <w:rPr>
          <w:rFonts w:ascii="Times New Roman" w:eastAsiaTheme="minorHAnsi" w:hAnsi="Times New Roman"/>
          <w:sz w:val="24"/>
          <w:szCs w:val="24"/>
        </w:rPr>
        <w:t xml:space="preserve"> odpowiadają wobec Marii B</w:t>
      </w:r>
      <w:r w:rsidR="00D42172">
        <w:rPr>
          <w:rFonts w:ascii="Times New Roman" w:eastAsiaTheme="minorHAnsi" w:hAnsi="Times New Roman"/>
          <w:sz w:val="24"/>
          <w:szCs w:val="24"/>
        </w:rPr>
        <w:t>.</w:t>
      </w:r>
      <w:r w:rsidRPr="00AE31D2">
        <w:rPr>
          <w:rFonts w:ascii="Times New Roman" w:eastAsiaTheme="minorHAnsi" w:hAnsi="Times New Roman"/>
          <w:sz w:val="24"/>
          <w:szCs w:val="24"/>
        </w:rPr>
        <w:t xml:space="preserve"> za zapłatę kwoty 10.000 zł?</w:t>
      </w:r>
      <w:bookmarkEnd w:id="2"/>
    </w:p>
    <w:p w14:paraId="3ACE1E5F" w14:textId="16ECAF7D" w:rsidR="00AE31D2" w:rsidRPr="00AE31D2" w:rsidRDefault="00AE31D2" w:rsidP="00AE31D2">
      <w:pPr>
        <w:numPr>
          <w:ilvl w:val="0"/>
          <w:numId w:val="2"/>
        </w:numPr>
        <w:spacing w:after="160"/>
        <w:contextualSpacing/>
        <w:jc w:val="both"/>
        <w:rPr>
          <w:rFonts w:ascii="Times New Roman" w:eastAsiaTheme="minorHAnsi" w:hAnsi="Times New Roman"/>
          <w:sz w:val="24"/>
          <w:szCs w:val="24"/>
        </w:rPr>
      </w:pPr>
      <w:r w:rsidRPr="00AE31D2">
        <w:rPr>
          <w:rFonts w:ascii="Times New Roman" w:eastAsiaTheme="minorHAnsi" w:hAnsi="Times New Roman"/>
          <w:sz w:val="24"/>
          <w:szCs w:val="24"/>
        </w:rPr>
        <w:t>Czy w przypadku śmierci Marii B</w:t>
      </w:r>
      <w:r w:rsidR="00D42172">
        <w:rPr>
          <w:rFonts w:ascii="Times New Roman" w:eastAsiaTheme="minorHAnsi" w:hAnsi="Times New Roman"/>
          <w:sz w:val="24"/>
          <w:szCs w:val="24"/>
        </w:rPr>
        <w:t>.</w:t>
      </w:r>
      <w:r w:rsidRPr="00AE31D2">
        <w:rPr>
          <w:rFonts w:ascii="Times New Roman" w:eastAsiaTheme="minorHAnsi" w:hAnsi="Times New Roman"/>
          <w:sz w:val="24"/>
          <w:szCs w:val="24"/>
        </w:rPr>
        <w:t xml:space="preserve"> przy obliczaniu zachowku powinna zostać uwzględniona umowa zawarta przez  Marię B</w:t>
      </w:r>
      <w:r w:rsidR="00D42172">
        <w:rPr>
          <w:rFonts w:ascii="Times New Roman" w:eastAsiaTheme="minorHAnsi" w:hAnsi="Times New Roman"/>
          <w:sz w:val="24"/>
          <w:szCs w:val="24"/>
        </w:rPr>
        <w:t>.</w:t>
      </w:r>
      <w:r w:rsidRPr="00AE31D2">
        <w:rPr>
          <w:rFonts w:ascii="Times New Roman" w:eastAsiaTheme="minorHAnsi" w:hAnsi="Times New Roman"/>
          <w:sz w:val="24"/>
          <w:szCs w:val="24"/>
        </w:rPr>
        <w:t xml:space="preserve"> i Adama B</w:t>
      </w:r>
      <w:r w:rsidR="00D42172">
        <w:rPr>
          <w:rFonts w:ascii="Times New Roman" w:eastAsiaTheme="minorHAnsi" w:hAnsi="Times New Roman"/>
          <w:sz w:val="24"/>
          <w:szCs w:val="24"/>
        </w:rPr>
        <w:t>.</w:t>
      </w:r>
      <w:r w:rsidRPr="00AE31D2">
        <w:rPr>
          <w:rFonts w:ascii="Times New Roman" w:eastAsiaTheme="minorHAnsi" w:hAnsi="Times New Roman"/>
          <w:sz w:val="24"/>
          <w:szCs w:val="24"/>
        </w:rPr>
        <w:t xml:space="preserve"> dnia 26 marca 202</w:t>
      </w:r>
      <w:r w:rsidR="00FF37A0">
        <w:rPr>
          <w:rFonts w:ascii="Times New Roman" w:eastAsiaTheme="minorHAnsi" w:hAnsi="Times New Roman"/>
          <w:sz w:val="24"/>
          <w:szCs w:val="24"/>
        </w:rPr>
        <w:t>2</w:t>
      </w:r>
      <w:r w:rsidRPr="00AE31D2">
        <w:rPr>
          <w:rFonts w:ascii="Times New Roman" w:eastAsiaTheme="minorHAnsi" w:hAnsi="Times New Roman"/>
          <w:sz w:val="24"/>
          <w:szCs w:val="24"/>
        </w:rPr>
        <w:t xml:space="preserve"> r.?</w:t>
      </w:r>
    </w:p>
    <w:p w14:paraId="37E95773" w14:textId="77777777" w:rsidR="00AE31D2" w:rsidRDefault="00AE31D2" w:rsidP="00AE31D2">
      <w:pPr>
        <w:ind w:firstLine="708"/>
      </w:pPr>
    </w:p>
    <w:sectPr w:rsidR="00AE31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25311"/>
    <w:multiLevelType w:val="hybridMultilevel"/>
    <w:tmpl w:val="01325402"/>
    <w:lvl w:ilvl="0" w:tplc="2D662A06">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E373E74"/>
    <w:multiLevelType w:val="hybridMultilevel"/>
    <w:tmpl w:val="6E10D446"/>
    <w:lvl w:ilvl="0" w:tplc="39E09F1C">
      <w:start w:val="1"/>
      <w:numFmt w:val="decimal"/>
      <w:lvlText w:val="%1)"/>
      <w:lvlJc w:val="left"/>
      <w:pPr>
        <w:ind w:left="1068" w:hanging="360"/>
      </w:pPr>
      <w:rPr>
        <w:b/>
        <w:bCs/>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num w:numId="1" w16cid:durableId="14679692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1874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2330F"/>
    <w:rsid w:val="00217990"/>
    <w:rsid w:val="00551749"/>
    <w:rsid w:val="0062330F"/>
    <w:rsid w:val="007D4323"/>
    <w:rsid w:val="009D2FB3"/>
    <w:rsid w:val="00AB25B0"/>
    <w:rsid w:val="00AD7EB7"/>
    <w:rsid w:val="00AE31D2"/>
    <w:rsid w:val="00AF48E8"/>
    <w:rsid w:val="00B55A9E"/>
    <w:rsid w:val="00D42172"/>
    <w:rsid w:val="00FF37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3A06B"/>
  <w15:chartTrackingRefBased/>
  <w15:docId w15:val="{4482A644-E602-4794-8421-F9912C104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31D2"/>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E31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69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519</Words>
  <Characters>3119</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Tenenbaum-Kulig</dc:creator>
  <cp:keywords/>
  <dc:description/>
  <cp:lastModifiedBy>Monika Tenenbaum-Kulig</cp:lastModifiedBy>
  <cp:revision>19</cp:revision>
  <dcterms:created xsi:type="dcterms:W3CDTF">2023-03-03T07:26:00Z</dcterms:created>
  <dcterms:modified xsi:type="dcterms:W3CDTF">2023-03-03T07:37:00Z</dcterms:modified>
</cp:coreProperties>
</file>