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6B73" w14:textId="7931941E" w:rsidR="00A1771A" w:rsidRDefault="00A1771A" w:rsidP="00A177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 Monika Tenenbaum-Kulig</w:t>
      </w:r>
    </w:p>
    <w:p w14:paraId="6944F823" w14:textId="77777777" w:rsidR="00A1771A" w:rsidRDefault="00A1771A" w:rsidP="00A1771A">
      <w:pPr>
        <w:rPr>
          <w:rFonts w:ascii="Times New Roman" w:hAnsi="Times New Roman" w:cs="Times New Roman"/>
          <w:b/>
          <w:sz w:val="24"/>
          <w:szCs w:val="24"/>
        </w:rPr>
      </w:pPr>
    </w:p>
    <w:p w14:paraId="15F03CFF" w14:textId="77777777" w:rsidR="00A1771A" w:rsidRDefault="00A1771A" w:rsidP="003A37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Prawo cywilne – część ogólna i prawo zobowiązań</w:t>
      </w:r>
    </w:p>
    <w:p w14:paraId="3C60B3CA" w14:textId="3E64AF06" w:rsidR="00A1771A" w:rsidRDefault="00A1771A" w:rsidP="003A37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 2</w:t>
      </w:r>
      <w:r w:rsidR="00855CC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55CC1">
        <w:rPr>
          <w:rFonts w:ascii="Times New Roman" w:hAnsi="Times New Roman" w:cs="Times New Roman"/>
          <w:b/>
          <w:sz w:val="24"/>
          <w:szCs w:val="24"/>
        </w:rPr>
        <w:t xml:space="preserve">i 4 </w:t>
      </w:r>
      <w:r>
        <w:rPr>
          <w:rFonts w:ascii="Times New Roman" w:hAnsi="Times New Roman" w:cs="Times New Roman"/>
          <w:b/>
          <w:sz w:val="24"/>
          <w:szCs w:val="24"/>
        </w:rPr>
        <w:t>SSP II</w:t>
      </w:r>
    </w:p>
    <w:p w14:paraId="64DE2C37" w14:textId="77777777" w:rsidR="00A1771A" w:rsidRDefault="00A1771A" w:rsidP="003A37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 konwersatoriów</w:t>
      </w:r>
    </w:p>
    <w:p w14:paraId="3A532009" w14:textId="77777777" w:rsidR="00A1771A" w:rsidRDefault="00A1771A" w:rsidP="003A37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literatury</w:t>
      </w:r>
    </w:p>
    <w:p w14:paraId="2AEE2F55" w14:textId="77777777" w:rsidR="00671FDE" w:rsidRDefault="00671FDE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6D7EC" w14:textId="77777777" w:rsidR="00A1771A" w:rsidRDefault="00A1771A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1E462" w14:textId="77777777" w:rsidR="003A37F1" w:rsidRDefault="00855CC1" w:rsidP="00A1771A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</w:t>
      </w:r>
      <w:r w:rsidR="00A1771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1771A">
        <w:rPr>
          <w:rFonts w:ascii="Times New Roman" w:hAnsi="Times New Roman" w:cs="Times New Roman"/>
          <w:sz w:val="24"/>
          <w:szCs w:val="24"/>
        </w:rPr>
        <w:t xml:space="preserve"> r. - </w:t>
      </w:r>
      <w:r w:rsidR="00CC6D2E">
        <w:rPr>
          <w:rFonts w:ascii="Times New Roman" w:hAnsi="Times New Roman" w:cs="Times New Roman"/>
          <w:sz w:val="24"/>
          <w:szCs w:val="24"/>
        </w:rPr>
        <w:t>Zmiana wierzyciela i dłużnika</w:t>
      </w:r>
    </w:p>
    <w:p w14:paraId="038629DD" w14:textId="06E59AD6" w:rsidR="00A1771A" w:rsidRDefault="003A37F1" w:rsidP="00A1771A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C6D2E">
        <w:rPr>
          <w:rFonts w:ascii="Times New Roman" w:hAnsi="Times New Roman" w:cs="Times New Roman"/>
          <w:sz w:val="24"/>
          <w:szCs w:val="24"/>
        </w:rPr>
        <w:t>Przelew wierzytelności</w:t>
      </w:r>
    </w:p>
    <w:p w14:paraId="2F3BE032" w14:textId="77777777" w:rsidR="00A1771A" w:rsidRDefault="00A1771A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0BEC7" w14:textId="4723359F" w:rsidR="00A1771A" w:rsidRDefault="00855CC1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</w:t>
      </w:r>
      <w:r w:rsidR="00A1771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1771A">
        <w:rPr>
          <w:rFonts w:ascii="Times New Roman" w:hAnsi="Times New Roman" w:cs="Times New Roman"/>
          <w:sz w:val="24"/>
          <w:szCs w:val="24"/>
        </w:rPr>
        <w:t xml:space="preserve"> r. </w:t>
      </w:r>
      <w:r w:rsidR="00DA5784">
        <w:rPr>
          <w:rFonts w:ascii="Times New Roman" w:hAnsi="Times New Roman" w:cs="Times New Roman"/>
          <w:sz w:val="24"/>
          <w:szCs w:val="24"/>
        </w:rPr>
        <w:t>–</w:t>
      </w:r>
      <w:r w:rsidR="00A1771A">
        <w:rPr>
          <w:rFonts w:ascii="Times New Roman" w:hAnsi="Times New Roman" w:cs="Times New Roman"/>
          <w:sz w:val="24"/>
          <w:szCs w:val="24"/>
        </w:rPr>
        <w:t xml:space="preserve"> </w:t>
      </w:r>
      <w:r w:rsidR="00DA5784">
        <w:rPr>
          <w:rFonts w:ascii="Times New Roman" w:hAnsi="Times New Roman" w:cs="Times New Roman"/>
          <w:sz w:val="24"/>
          <w:szCs w:val="24"/>
        </w:rPr>
        <w:t>Umowa d</w:t>
      </w:r>
      <w:r w:rsidR="00CC6D2E">
        <w:rPr>
          <w:rFonts w:ascii="Times New Roman" w:hAnsi="Times New Roman" w:cs="Times New Roman"/>
          <w:sz w:val="24"/>
          <w:szCs w:val="24"/>
        </w:rPr>
        <w:t>arowizn</w:t>
      </w:r>
      <w:r w:rsidR="00DA5784">
        <w:rPr>
          <w:rFonts w:ascii="Times New Roman" w:hAnsi="Times New Roman" w:cs="Times New Roman"/>
          <w:sz w:val="24"/>
          <w:szCs w:val="24"/>
        </w:rPr>
        <w:t>y</w:t>
      </w:r>
    </w:p>
    <w:p w14:paraId="2C4860C7" w14:textId="1CFB6D9F" w:rsidR="00DA5784" w:rsidRDefault="00DA5784" w:rsidP="00DA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Umowa r</w:t>
      </w:r>
      <w:r>
        <w:rPr>
          <w:rFonts w:ascii="Times New Roman" w:hAnsi="Times New Roman" w:cs="Times New Roman"/>
          <w:sz w:val="24"/>
          <w:szCs w:val="24"/>
        </w:rPr>
        <w:t>enty</w:t>
      </w:r>
    </w:p>
    <w:p w14:paraId="773082F3" w14:textId="16C54A0A" w:rsidR="00DA5784" w:rsidRDefault="00DA5784" w:rsidP="00DA578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Umowa o dożywocie</w:t>
      </w:r>
    </w:p>
    <w:p w14:paraId="51A22B38" w14:textId="1B1CA0D0" w:rsidR="00DA5784" w:rsidRDefault="00DA5784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3BAAD" w14:textId="70B4700F" w:rsidR="00A1771A" w:rsidRDefault="00855CC1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</w:t>
      </w:r>
      <w:r w:rsidR="00A1771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1771A">
        <w:rPr>
          <w:rFonts w:ascii="Times New Roman" w:hAnsi="Times New Roman" w:cs="Times New Roman"/>
          <w:sz w:val="24"/>
          <w:szCs w:val="24"/>
        </w:rPr>
        <w:t xml:space="preserve"> r. - </w:t>
      </w:r>
      <w:r w:rsidR="00CC6D2E">
        <w:rPr>
          <w:rFonts w:ascii="Times New Roman" w:hAnsi="Times New Roman" w:cs="Times New Roman"/>
          <w:sz w:val="24"/>
          <w:szCs w:val="24"/>
        </w:rPr>
        <w:t>Umowa sprzedaży, rękojmia</w:t>
      </w:r>
    </w:p>
    <w:p w14:paraId="11CA0001" w14:textId="3B84FE34" w:rsidR="00DA5784" w:rsidRDefault="00DA5784" w:rsidP="00DA5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U</w:t>
      </w:r>
      <w:r>
        <w:rPr>
          <w:rFonts w:ascii="Times New Roman" w:hAnsi="Times New Roman" w:cs="Times New Roman"/>
          <w:sz w:val="24"/>
          <w:szCs w:val="24"/>
        </w:rPr>
        <w:t>mowa zamiany</w:t>
      </w:r>
    </w:p>
    <w:p w14:paraId="2E997668" w14:textId="77777777" w:rsidR="00A1771A" w:rsidRDefault="00A1771A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D4549" w14:textId="1B82BBAC" w:rsidR="00A1771A" w:rsidRDefault="00A1771A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5CC1">
        <w:rPr>
          <w:rFonts w:ascii="Times New Roman" w:hAnsi="Times New Roman" w:cs="Times New Roman"/>
          <w:sz w:val="24"/>
          <w:szCs w:val="24"/>
        </w:rPr>
        <w:t>0.03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55C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- </w:t>
      </w:r>
      <w:r w:rsidR="00CC6D2E">
        <w:rPr>
          <w:rFonts w:ascii="Times New Roman" w:hAnsi="Times New Roman" w:cs="Times New Roman"/>
          <w:sz w:val="24"/>
          <w:szCs w:val="24"/>
        </w:rPr>
        <w:t>Umowa sprzedaży, rękojmia</w:t>
      </w:r>
      <w:r w:rsidR="00CC6D2E">
        <w:rPr>
          <w:rFonts w:ascii="Times New Roman" w:hAnsi="Times New Roman" w:cs="Times New Roman"/>
          <w:sz w:val="24"/>
          <w:szCs w:val="24"/>
        </w:rPr>
        <w:t xml:space="preserve"> </w:t>
      </w:r>
      <w:r w:rsidR="00DA5784">
        <w:rPr>
          <w:rFonts w:ascii="Times New Roman" w:hAnsi="Times New Roman" w:cs="Times New Roman"/>
          <w:sz w:val="24"/>
          <w:szCs w:val="24"/>
        </w:rPr>
        <w:t xml:space="preserve">- </w:t>
      </w:r>
      <w:r w:rsidR="00CC6D2E">
        <w:rPr>
          <w:rFonts w:ascii="Times New Roman" w:hAnsi="Times New Roman" w:cs="Times New Roman"/>
          <w:sz w:val="24"/>
          <w:szCs w:val="24"/>
        </w:rPr>
        <w:t>c.d.</w:t>
      </w:r>
    </w:p>
    <w:p w14:paraId="3F2FE1F4" w14:textId="77777777" w:rsidR="00A1771A" w:rsidRDefault="00A1771A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7AB1C" w14:textId="63F39DFB" w:rsidR="00A1771A" w:rsidRDefault="00855CC1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</w:t>
      </w:r>
      <w:r w:rsidR="00A1771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1771A">
        <w:rPr>
          <w:rFonts w:ascii="Times New Roman" w:hAnsi="Times New Roman" w:cs="Times New Roman"/>
          <w:sz w:val="24"/>
          <w:szCs w:val="24"/>
        </w:rPr>
        <w:t xml:space="preserve"> r. - </w:t>
      </w:r>
      <w:r w:rsidR="00DA5784">
        <w:rPr>
          <w:rFonts w:ascii="Times New Roman" w:hAnsi="Times New Roman" w:cs="Times New Roman"/>
          <w:sz w:val="24"/>
          <w:szCs w:val="24"/>
        </w:rPr>
        <w:t>Najem i ochrona praw lokatorów</w:t>
      </w:r>
    </w:p>
    <w:p w14:paraId="5879FE3E" w14:textId="77777777" w:rsidR="00A1771A" w:rsidRDefault="00A1771A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97191" w14:textId="4EB88B8F" w:rsidR="00DA5784" w:rsidRDefault="00855CC1" w:rsidP="00DA5784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03.04</w:t>
      </w:r>
      <w:r w:rsidR="00A1771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1771A">
        <w:rPr>
          <w:rFonts w:ascii="Times New Roman" w:hAnsi="Times New Roman" w:cs="Times New Roman"/>
          <w:sz w:val="24"/>
          <w:szCs w:val="24"/>
        </w:rPr>
        <w:t xml:space="preserve"> r. – </w:t>
      </w:r>
      <w:r w:rsidR="00DA5784">
        <w:rPr>
          <w:rFonts w:ascii="Times New Roman" w:hAnsi="Times New Roman" w:cs="Times New Roman"/>
          <w:sz w:val="24"/>
          <w:szCs w:val="24"/>
        </w:rPr>
        <w:t>Najem i ochrona praw lokatorów cd.</w:t>
      </w:r>
      <w:r w:rsidR="00DA57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Umowa d</w:t>
      </w:r>
      <w:r w:rsidR="00DA5784">
        <w:rPr>
          <w:rFonts w:ascii="Times New Roman" w:hAnsi="Times New Roman" w:cs="Times New Roman"/>
          <w:sz w:val="24"/>
          <w:szCs w:val="24"/>
        </w:rPr>
        <w:t>zierżawy</w:t>
      </w:r>
      <w:r w:rsidR="00DA57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Umowa</w:t>
      </w:r>
      <w:r w:rsidR="00DA5784">
        <w:rPr>
          <w:rFonts w:ascii="Times New Roman" w:hAnsi="Times New Roman" w:cs="Times New Roman"/>
          <w:sz w:val="24"/>
          <w:szCs w:val="24"/>
        </w:rPr>
        <w:t xml:space="preserve"> użyczenia</w:t>
      </w:r>
    </w:p>
    <w:p w14:paraId="118976B6" w14:textId="1A0CB35E" w:rsidR="00954EF3" w:rsidRDefault="00855CC1" w:rsidP="00954EF3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17.04</w:t>
      </w:r>
      <w:r w:rsidR="00A1771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1771A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1771A">
        <w:rPr>
          <w:rFonts w:ascii="Times New Roman" w:hAnsi="Times New Roman" w:cs="Times New Roman"/>
          <w:sz w:val="24"/>
          <w:szCs w:val="24"/>
        </w:rPr>
        <w:t xml:space="preserve"> </w:t>
      </w:r>
      <w:r w:rsidR="00954EF3">
        <w:rPr>
          <w:rFonts w:ascii="Times New Roman" w:hAnsi="Times New Roman" w:cs="Times New Roman"/>
          <w:sz w:val="24"/>
          <w:szCs w:val="24"/>
        </w:rPr>
        <w:t xml:space="preserve"> Umowa z</w:t>
      </w:r>
      <w:r w:rsidR="00954EF3">
        <w:rPr>
          <w:rFonts w:ascii="Times New Roman" w:hAnsi="Times New Roman" w:cs="Times New Roman"/>
          <w:sz w:val="24"/>
          <w:szCs w:val="24"/>
        </w:rPr>
        <w:t>leceni</w:t>
      </w:r>
      <w:r w:rsidR="00954EF3">
        <w:rPr>
          <w:rFonts w:ascii="Times New Roman" w:hAnsi="Times New Roman" w:cs="Times New Roman"/>
          <w:sz w:val="24"/>
          <w:szCs w:val="24"/>
        </w:rPr>
        <w:t xml:space="preserve">a                                                                                                    Umowa o </w:t>
      </w:r>
      <w:r w:rsidR="00954EF3">
        <w:rPr>
          <w:rFonts w:ascii="Times New Roman" w:hAnsi="Times New Roman" w:cs="Times New Roman"/>
          <w:sz w:val="24"/>
          <w:szCs w:val="24"/>
        </w:rPr>
        <w:t>dzieło</w:t>
      </w:r>
    </w:p>
    <w:p w14:paraId="39EE99A7" w14:textId="619BCBD4" w:rsidR="00954EF3" w:rsidRDefault="00954EF3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AC952" w14:textId="5092E7C0" w:rsidR="00954EF3" w:rsidRDefault="00855CC1" w:rsidP="00954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24.04.2023 r. – </w:t>
      </w:r>
      <w:r w:rsidR="00954EF3">
        <w:rPr>
          <w:rFonts w:ascii="Times New Roman" w:hAnsi="Times New Roman" w:cs="Times New Roman"/>
          <w:sz w:val="24"/>
          <w:szCs w:val="24"/>
        </w:rPr>
        <w:t>Umowa poręczenia</w:t>
      </w:r>
    </w:p>
    <w:p w14:paraId="0639B40D" w14:textId="11389A97" w:rsidR="00954EF3" w:rsidRDefault="00954EF3" w:rsidP="00954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Umowa </w:t>
      </w:r>
      <w:r>
        <w:rPr>
          <w:rFonts w:ascii="Times New Roman" w:hAnsi="Times New Roman" w:cs="Times New Roman"/>
          <w:sz w:val="24"/>
          <w:szCs w:val="24"/>
        </w:rPr>
        <w:t>pożyczki</w:t>
      </w:r>
    </w:p>
    <w:p w14:paraId="39B2BE06" w14:textId="5922C173" w:rsidR="00954EF3" w:rsidRDefault="00954EF3" w:rsidP="00954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Umowa </w:t>
      </w:r>
      <w:r>
        <w:rPr>
          <w:rFonts w:ascii="Times New Roman" w:hAnsi="Times New Roman" w:cs="Times New Roman"/>
          <w:sz w:val="24"/>
          <w:szCs w:val="24"/>
        </w:rPr>
        <w:t>kredytu</w:t>
      </w:r>
    </w:p>
    <w:p w14:paraId="2ED197A1" w14:textId="77777777" w:rsidR="00954EF3" w:rsidRDefault="00954EF3" w:rsidP="00954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F1F37" w14:textId="77777777" w:rsidR="003A37F1" w:rsidRDefault="00855CC1" w:rsidP="003A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08.05.2023 r. – </w:t>
      </w:r>
      <w:r w:rsidR="003A37F1">
        <w:rPr>
          <w:rFonts w:ascii="Times New Roman" w:hAnsi="Times New Roman" w:cs="Times New Roman"/>
          <w:sz w:val="24"/>
          <w:szCs w:val="24"/>
        </w:rPr>
        <w:t>Umowa leasingu</w:t>
      </w:r>
    </w:p>
    <w:p w14:paraId="7ADD6262" w14:textId="7D91544D" w:rsidR="003A37F1" w:rsidRDefault="003A37F1" w:rsidP="003A37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Przyrzeczenie publiczne</w:t>
      </w:r>
    </w:p>
    <w:p w14:paraId="1A144EE7" w14:textId="22262DBA" w:rsidR="003A37F1" w:rsidRDefault="003A37F1" w:rsidP="003A37F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Gra i zakład</w:t>
      </w:r>
    </w:p>
    <w:p w14:paraId="78079ED4" w14:textId="474945AF" w:rsidR="00855CC1" w:rsidRDefault="00855CC1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3235D" w14:textId="72C5A3AA" w:rsidR="00855CC1" w:rsidRDefault="00855CC1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15.05.2023 r. –</w:t>
      </w:r>
      <w:r w:rsidR="00DA5784">
        <w:rPr>
          <w:rFonts w:ascii="Times New Roman" w:hAnsi="Times New Roman" w:cs="Times New Roman"/>
          <w:sz w:val="24"/>
          <w:szCs w:val="24"/>
        </w:rPr>
        <w:t xml:space="preserve"> </w:t>
      </w:r>
      <w:r w:rsidR="003A37F1">
        <w:rPr>
          <w:rFonts w:ascii="Times New Roman" w:hAnsi="Times New Roman" w:cs="Times New Roman"/>
          <w:sz w:val="24"/>
          <w:szCs w:val="24"/>
        </w:rPr>
        <w:t>Odpowiedzialność za własne czyny (art. 415 KC)</w:t>
      </w:r>
    </w:p>
    <w:p w14:paraId="69CBEEB7" w14:textId="11CE30E1" w:rsidR="00855CC1" w:rsidRDefault="00855CC1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47B4A" w14:textId="77777777" w:rsidR="003A37F1" w:rsidRDefault="00855CC1" w:rsidP="003A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22.05.2023 r. –</w:t>
      </w:r>
      <w:r w:rsidR="00DA5784" w:rsidRPr="00DA5784">
        <w:rPr>
          <w:rFonts w:ascii="Times New Roman" w:hAnsi="Times New Roman" w:cs="Times New Roman"/>
          <w:sz w:val="24"/>
          <w:szCs w:val="24"/>
        </w:rPr>
        <w:t xml:space="preserve"> </w:t>
      </w:r>
      <w:r w:rsidR="003A37F1">
        <w:rPr>
          <w:rFonts w:ascii="Times New Roman" w:hAnsi="Times New Roman" w:cs="Times New Roman"/>
          <w:sz w:val="24"/>
          <w:szCs w:val="24"/>
        </w:rPr>
        <w:t>Odpowiedzialność za cudze czyny (art. 427, 429 i 430 KC)</w:t>
      </w:r>
    </w:p>
    <w:p w14:paraId="0EA0EFF2" w14:textId="3B103A47" w:rsidR="00855CC1" w:rsidRDefault="00855CC1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40BB2" w14:textId="77777777" w:rsidR="003A37F1" w:rsidRDefault="00855CC1" w:rsidP="003A37F1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29.05.2023 r. – </w:t>
      </w:r>
      <w:r w:rsidR="003A37F1">
        <w:rPr>
          <w:rFonts w:ascii="Times New Roman" w:hAnsi="Times New Roman" w:cs="Times New Roman"/>
          <w:sz w:val="24"/>
          <w:szCs w:val="24"/>
        </w:rPr>
        <w:t>Odpowiedzialność za szkody wyrządzone w związku z użyciem sił przyrody (art. 435 i 436 KC)</w:t>
      </w:r>
    </w:p>
    <w:p w14:paraId="5E6153C0" w14:textId="77777777" w:rsidR="003A37F1" w:rsidRDefault="003A37F1" w:rsidP="003A37F1">
      <w:pPr>
        <w:spacing w:after="0" w:line="240" w:lineRule="auto"/>
        <w:ind w:left="1560" w:hanging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Naprawienie szkody deliktowej – reguły szczególne</w:t>
      </w:r>
    </w:p>
    <w:p w14:paraId="0E7E0DAF" w14:textId="089D4982" w:rsidR="00DA5784" w:rsidRPr="00DA5784" w:rsidRDefault="00855CC1" w:rsidP="00954EF3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05.06.2023 r. – </w:t>
      </w:r>
      <w:r w:rsidR="003A37F1">
        <w:rPr>
          <w:rFonts w:ascii="Times New Roman" w:hAnsi="Times New Roman" w:cs="Times New Roman"/>
          <w:sz w:val="24"/>
          <w:szCs w:val="24"/>
        </w:rPr>
        <w:t>Odpowiedzialność za szkody wyrządzone przy wykonywaniu władzy publicznej</w:t>
      </w:r>
    </w:p>
    <w:p w14:paraId="432F73E6" w14:textId="14DF9EDC" w:rsidR="00DA5784" w:rsidRDefault="00DA5784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45905" w14:textId="356D7508" w:rsidR="00855CC1" w:rsidRPr="00954EF3" w:rsidRDefault="00855CC1" w:rsidP="00DA5784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4EF3">
        <w:rPr>
          <w:rFonts w:ascii="Times New Roman" w:hAnsi="Times New Roman" w:cs="Times New Roman"/>
          <w:b/>
          <w:bCs/>
          <w:sz w:val="24"/>
          <w:szCs w:val="24"/>
        </w:rPr>
        <w:t>Kolokwium</w:t>
      </w:r>
    </w:p>
    <w:p w14:paraId="11B751BF" w14:textId="2A4B5F14" w:rsidR="00855CC1" w:rsidRDefault="00855CC1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F0B6F" w14:textId="77777777" w:rsidR="003A37F1" w:rsidRPr="00DA5784" w:rsidRDefault="00855CC1" w:rsidP="003A37F1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12.06.2023 r. – </w:t>
      </w:r>
      <w:r w:rsidR="003A37F1" w:rsidRPr="00DA5784">
        <w:rPr>
          <w:rFonts w:ascii="Times New Roman" w:hAnsi="Times New Roman" w:cs="Times New Roman"/>
          <w:sz w:val="24"/>
          <w:szCs w:val="24"/>
        </w:rPr>
        <w:t>Odpowiedzialność za szkody wyrządzone przez zwierzęta i rzeczy (art. 430 i 433 KC)</w:t>
      </w:r>
    </w:p>
    <w:p w14:paraId="288B4B66" w14:textId="04EBEBA4" w:rsidR="00855CC1" w:rsidRDefault="00954EF3" w:rsidP="00954EF3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07D9353F" w14:textId="32DC5CE6" w:rsidR="00954EF3" w:rsidRDefault="00855CC1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19.06.2023 r. –</w:t>
      </w:r>
      <w:r w:rsidR="00DA5784">
        <w:rPr>
          <w:rFonts w:ascii="Times New Roman" w:hAnsi="Times New Roman" w:cs="Times New Roman"/>
          <w:sz w:val="24"/>
          <w:szCs w:val="24"/>
        </w:rPr>
        <w:t xml:space="preserve"> </w:t>
      </w:r>
      <w:r w:rsidR="00954EF3">
        <w:rPr>
          <w:rFonts w:ascii="Times New Roman" w:hAnsi="Times New Roman" w:cs="Times New Roman"/>
          <w:sz w:val="24"/>
          <w:szCs w:val="24"/>
        </w:rPr>
        <w:t>Przedawnienie roszczeń o naprawienie szkody wyrządzonej deliktem</w:t>
      </w:r>
    </w:p>
    <w:p w14:paraId="4149BC24" w14:textId="40040E40" w:rsidR="00855CC1" w:rsidRDefault="00954EF3" w:rsidP="00954EF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5784">
        <w:rPr>
          <w:rFonts w:ascii="Times New Roman" w:hAnsi="Times New Roman" w:cs="Times New Roman"/>
          <w:sz w:val="24"/>
          <w:szCs w:val="24"/>
        </w:rPr>
        <w:t>Odpowiedzialność za produkt niebezpieczny</w:t>
      </w:r>
    </w:p>
    <w:p w14:paraId="2D9D130D" w14:textId="3A852923" w:rsidR="00855CC1" w:rsidRDefault="00855CC1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7F085" w14:textId="7722D8C2" w:rsidR="00DA5784" w:rsidRDefault="00DA5784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27E65" w14:textId="22179C2B" w:rsidR="00DA5784" w:rsidRDefault="00DA5784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EEF4A" w14:textId="6996D5DB" w:rsidR="00DA5784" w:rsidRDefault="00DA5784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5E084" w14:textId="77777777" w:rsidR="00DA5784" w:rsidRDefault="00DA5784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0208E" w14:textId="77777777" w:rsidR="00855CC1" w:rsidRDefault="00855CC1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6C961" w14:textId="77777777" w:rsidR="00A1771A" w:rsidRDefault="00A1771A" w:rsidP="00A1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19194" w14:textId="77777777" w:rsidR="005F0F4E" w:rsidRDefault="005F0F4E" w:rsidP="005F0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 podstawowa:</w:t>
      </w:r>
    </w:p>
    <w:p w14:paraId="550AC4B7" w14:textId="4160C81D" w:rsidR="005F0F4E" w:rsidRDefault="005F0F4E" w:rsidP="005F0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Radwański, A. Olejniczak, J. Grykiel, Zobowiązania – część ogólna, Warszawa 2022 r.</w:t>
      </w:r>
    </w:p>
    <w:p w14:paraId="4F247D8B" w14:textId="7C6DEEAF" w:rsidR="00404422" w:rsidRPr="00404422" w:rsidRDefault="003A37F1" w:rsidP="00404422">
      <w:pPr>
        <w:rPr>
          <w:rFonts w:ascii="Times New Roman" w:hAnsi="Times New Roman" w:cs="Times New Roman"/>
          <w:sz w:val="24"/>
          <w:szCs w:val="24"/>
        </w:rPr>
      </w:pPr>
      <w:r w:rsidRPr="00404422">
        <w:rPr>
          <w:rFonts w:ascii="Times New Roman" w:hAnsi="Times New Roman" w:cs="Times New Roman"/>
          <w:sz w:val="24"/>
          <w:szCs w:val="24"/>
        </w:rPr>
        <w:t xml:space="preserve">Z. Radwański, </w:t>
      </w:r>
      <w:r w:rsidR="00404422" w:rsidRPr="00404422">
        <w:rPr>
          <w:rFonts w:ascii="Times New Roman" w:hAnsi="Times New Roman" w:cs="Times New Roman"/>
          <w:sz w:val="24"/>
          <w:szCs w:val="24"/>
        </w:rPr>
        <w:t xml:space="preserve">J. Panowicz-Lipska, </w:t>
      </w:r>
      <w:r w:rsidR="00404422" w:rsidRPr="00404422">
        <w:rPr>
          <w:rFonts w:ascii="Times New Roman" w:hAnsi="Times New Roman" w:cs="Times New Roman"/>
          <w:sz w:val="24"/>
          <w:szCs w:val="24"/>
        </w:rPr>
        <w:t xml:space="preserve">Zobowiązania – część </w:t>
      </w:r>
      <w:r w:rsidR="00404422">
        <w:rPr>
          <w:rFonts w:ascii="Times New Roman" w:hAnsi="Times New Roman" w:cs="Times New Roman"/>
          <w:sz w:val="24"/>
          <w:szCs w:val="24"/>
        </w:rPr>
        <w:t>szczegółowa</w:t>
      </w:r>
      <w:r w:rsidR="00404422" w:rsidRPr="00404422">
        <w:rPr>
          <w:rFonts w:ascii="Times New Roman" w:hAnsi="Times New Roman" w:cs="Times New Roman"/>
          <w:sz w:val="24"/>
          <w:szCs w:val="24"/>
        </w:rPr>
        <w:t>, Warszawa 2022 r.</w:t>
      </w:r>
    </w:p>
    <w:p w14:paraId="08464353" w14:textId="45F10D72" w:rsidR="005F0F4E" w:rsidRDefault="005F0F4E"/>
    <w:sectPr w:rsidR="005F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A6A"/>
    <w:rsid w:val="00052BE9"/>
    <w:rsid w:val="001D14C2"/>
    <w:rsid w:val="003A37F1"/>
    <w:rsid w:val="00404422"/>
    <w:rsid w:val="005266B3"/>
    <w:rsid w:val="005F0F4E"/>
    <w:rsid w:val="00671FDE"/>
    <w:rsid w:val="006A1A6A"/>
    <w:rsid w:val="00753FBF"/>
    <w:rsid w:val="00855CC1"/>
    <w:rsid w:val="00954EF3"/>
    <w:rsid w:val="009A25B5"/>
    <w:rsid w:val="00A1771A"/>
    <w:rsid w:val="00CC6D2E"/>
    <w:rsid w:val="00DA5784"/>
    <w:rsid w:val="00E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2314"/>
  <w15:chartTrackingRefBased/>
  <w15:docId w15:val="{F13050B0-E044-4831-9E02-44D8871D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71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15</cp:revision>
  <dcterms:created xsi:type="dcterms:W3CDTF">2022-10-03T08:51:00Z</dcterms:created>
  <dcterms:modified xsi:type="dcterms:W3CDTF">2023-02-23T08:31:00Z</dcterms:modified>
</cp:coreProperties>
</file>