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6F" w:rsidRDefault="002A4E6F" w:rsidP="002A4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 w:rsidRPr="005C0DDB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USTÓJ </w:t>
      </w:r>
      <w:r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SAMORZĄDU</w:t>
      </w:r>
      <w:r w:rsidRPr="005C0DDB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 TERYTORIALNEGO</w:t>
      </w:r>
      <w:r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 2023</w:t>
      </w:r>
    </w:p>
    <w:p w:rsidR="002A4E6F" w:rsidRDefault="002A4E6F" w:rsidP="002A4E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:rsidR="002A4E6F" w:rsidRPr="008B2B30" w:rsidRDefault="002A4E6F" w:rsidP="002A4E6F">
      <w:r>
        <w:rPr>
          <w:b/>
          <w:bCs/>
        </w:rPr>
        <w:t>Ćwiczenia</w:t>
      </w:r>
      <w:r w:rsidRPr="008B2B30">
        <w:rPr>
          <w:b/>
          <w:bCs/>
        </w:rPr>
        <w:t xml:space="preserve"> na zaliczenie</w:t>
      </w:r>
      <w:r>
        <w:rPr>
          <w:b/>
          <w:bCs/>
        </w:rPr>
        <w:t>, 15</w:t>
      </w:r>
      <w:r w:rsidRPr="008B2B30">
        <w:rPr>
          <w:b/>
          <w:bCs/>
        </w:rPr>
        <w:t xml:space="preserve"> godz.</w:t>
      </w:r>
    </w:p>
    <w:p w:rsidR="002A4E6F" w:rsidRPr="00E72269" w:rsidRDefault="009B3E3E" w:rsidP="002A4E6F">
      <w:pPr>
        <w:rPr>
          <w:b/>
          <w:bCs/>
        </w:rPr>
      </w:pPr>
      <w:hyperlink r:id="rId6" w:history="1">
        <w:r w:rsidR="002A4E6F" w:rsidRPr="00E72269">
          <w:rPr>
            <w:rStyle w:val="Hipercze"/>
            <w:b/>
            <w:bCs/>
          </w:rPr>
          <w:t>renata.kusiak-winter@uwr.edu.pl</w:t>
        </w:r>
      </w:hyperlink>
    </w:p>
    <w:p w:rsidR="002A4E6F" w:rsidRDefault="002A4E6F" w:rsidP="002A4E6F">
      <w:pPr>
        <w:rPr>
          <w:b/>
          <w:bCs/>
        </w:rPr>
      </w:pPr>
      <w:r>
        <w:rPr>
          <w:b/>
          <w:bCs/>
        </w:rPr>
        <w:t>konsultacje zamieszczone są na stronie internetowej pracownika</w:t>
      </w:r>
    </w:p>
    <w:p w:rsidR="002A4E6F" w:rsidRDefault="002A4E6F" w:rsidP="002A4E6F">
      <w:pPr>
        <w:rPr>
          <w:b/>
          <w:bCs/>
        </w:rPr>
      </w:pPr>
      <w:r w:rsidRPr="008B2B30">
        <w:rPr>
          <w:b/>
          <w:bCs/>
        </w:rPr>
        <w:t>Materiały dydaktyczne</w:t>
      </w:r>
    </w:p>
    <w:p w:rsidR="002A4E6F" w:rsidRDefault="002A4E6F" w:rsidP="009B3E3E">
      <w:pPr>
        <w:numPr>
          <w:ilvl w:val="0"/>
          <w:numId w:val="1"/>
        </w:numPr>
      </w:pPr>
      <w:r>
        <w:t xml:space="preserve">J. Korczak, P. Lisowski, A. </w:t>
      </w:r>
      <w:proofErr w:type="spellStart"/>
      <w:r>
        <w:t>Ostapski</w:t>
      </w:r>
      <w:proofErr w:type="spellEnd"/>
      <w:r>
        <w:t>, Ustrój samorządu terytorialnego w Polsce, wydanie pierwsze, Wrocław 2020</w:t>
      </w:r>
    </w:p>
    <w:p w:rsidR="002A4E6F" w:rsidRPr="00160330" w:rsidRDefault="002A4E6F" w:rsidP="002A4E6F">
      <w:pPr>
        <w:rPr>
          <w:rFonts w:cstheme="minorHAnsi"/>
          <w:b/>
          <w:bCs/>
        </w:rPr>
      </w:pPr>
      <w:r w:rsidRPr="008B2B30">
        <w:rPr>
          <w:b/>
          <w:bCs/>
        </w:rPr>
        <w:t>Zasady uzyskania zaliczen</w:t>
      </w:r>
      <w:r w:rsidRPr="00160330">
        <w:rPr>
          <w:rFonts w:cstheme="minorHAnsi"/>
          <w:b/>
          <w:bCs/>
        </w:rPr>
        <w:t>ia</w:t>
      </w:r>
    </w:p>
    <w:p w:rsidR="002A4E6F" w:rsidRPr="00160330" w:rsidRDefault="002A4E6F" w:rsidP="002A4E6F">
      <w:pPr>
        <w:numPr>
          <w:ilvl w:val="0"/>
          <w:numId w:val="2"/>
        </w:numPr>
        <w:rPr>
          <w:rFonts w:cstheme="minorHAnsi"/>
        </w:rPr>
      </w:pPr>
      <w:r w:rsidRPr="00160330">
        <w:rPr>
          <w:rFonts w:cstheme="minorHAnsi"/>
        </w:rPr>
        <w:t>Obecność i przygotowanie do ćwiczeń</w:t>
      </w:r>
      <w:r>
        <w:rPr>
          <w:rFonts w:cstheme="minorHAnsi"/>
        </w:rPr>
        <w:t xml:space="preserve"> (na podstawie listy obecności)</w:t>
      </w:r>
    </w:p>
    <w:p w:rsidR="002A4E6F" w:rsidRPr="00160330" w:rsidRDefault="002A4E6F" w:rsidP="002A4E6F">
      <w:pPr>
        <w:numPr>
          <w:ilvl w:val="0"/>
          <w:numId w:val="2"/>
        </w:numPr>
        <w:rPr>
          <w:rFonts w:cstheme="minorHAnsi"/>
        </w:rPr>
      </w:pPr>
      <w:r w:rsidRPr="00160330">
        <w:rPr>
          <w:rFonts w:cstheme="minorHAnsi"/>
        </w:rPr>
        <w:t>Aktywność na zajęciach</w:t>
      </w:r>
    </w:p>
    <w:p w:rsidR="009B3E3E" w:rsidRDefault="009B3E3E" w:rsidP="002A4E6F">
      <w:pPr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Wynik kartkówki przeprowadzanej wśród wybranych studentów na każdych zajęciach</w:t>
      </w:r>
    </w:p>
    <w:p w:rsidR="002A4E6F" w:rsidRPr="00160330" w:rsidRDefault="002A4E6F" w:rsidP="002A4E6F">
      <w:pPr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Pisemne k</w:t>
      </w:r>
      <w:r w:rsidRPr="00160330">
        <w:rPr>
          <w:rFonts w:cstheme="minorHAnsi"/>
        </w:rPr>
        <w:t xml:space="preserve">olokwium zaliczeniowe </w:t>
      </w:r>
      <w:r>
        <w:rPr>
          <w:rFonts w:cstheme="minorHAnsi"/>
        </w:rPr>
        <w:t xml:space="preserve">na przedostatnich zajęciach składa się z części opisowej </w:t>
      </w:r>
      <w:r w:rsidRPr="00160330">
        <w:rPr>
          <w:rFonts w:cstheme="minorHAnsi"/>
        </w:rPr>
        <w:t xml:space="preserve">(pytania </w:t>
      </w:r>
      <w:r>
        <w:rPr>
          <w:rFonts w:cstheme="minorHAnsi"/>
        </w:rPr>
        <w:t>zaliczeniowe pokrywają się z tematyką pytań egzaminacyjnych w podręczniku s. 25-30 omówionych na zajęciach</w:t>
      </w:r>
      <w:r w:rsidRPr="00160330">
        <w:rPr>
          <w:rFonts w:cstheme="minorHAnsi"/>
        </w:rPr>
        <w:t>)</w:t>
      </w:r>
    </w:p>
    <w:p w:rsidR="002A4E6F" w:rsidRPr="004358D8" w:rsidRDefault="002A4E6F" w:rsidP="002A4E6F">
      <w:pPr>
        <w:rPr>
          <w:rFonts w:cstheme="minorHAnsi"/>
          <w:b/>
          <w:bCs/>
        </w:rPr>
      </w:pPr>
      <w:r w:rsidRPr="004358D8">
        <w:rPr>
          <w:rFonts w:cstheme="minorHAnsi"/>
          <w:b/>
          <w:bCs/>
        </w:rPr>
        <w:t xml:space="preserve">Treści programowe realizowane na ćwiczeniach </w:t>
      </w:r>
    </w:p>
    <w:p w:rsidR="002A4E6F" w:rsidRPr="004358D8" w:rsidRDefault="002A4E6F" w:rsidP="002A4E6F">
      <w:pPr>
        <w:rPr>
          <w:rFonts w:cstheme="minorHAnsi"/>
          <w:bCs/>
        </w:rPr>
      </w:pPr>
      <w:r w:rsidRPr="004358D8">
        <w:rPr>
          <w:rFonts w:cstheme="minorHAnsi"/>
          <w:bCs/>
        </w:rPr>
        <w:t>(zgodnie z sylabusem przedmiotu):</w:t>
      </w:r>
    </w:p>
    <w:p w:rsidR="002A4E6F" w:rsidRPr="004358D8" w:rsidRDefault="002A4E6F" w:rsidP="002A4E6F">
      <w:pPr>
        <w:rPr>
          <w:rFonts w:cstheme="minorHAnsi"/>
          <w:bCs/>
        </w:rPr>
      </w:pPr>
      <w:r w:rsidRPr="004358D8">
        <w:rPr>
          <w:rFonts w:cstheme="minorHAnsi"/>
          <w:bCs/>
        </w:rPr>
        <w:t>1.</w:t>
      </w:r>
      <w:r w:rsidRPr="004358D8">
        <w:rPr>
          <w:rFonts w:cstheme="minorHAnsi"/>
          <w:bCs/>
        </w:rPr>
        <w:tab/>
        <w:t>Źródła prawa samorządu terytorialnego</w:t>
      </w:r>
    </w:p>
    <w:p w:rsidR="002A4E6F" w:rsidRPr="004358D8" w:rsidRDefault="002A4E6F" w:rsidP="002A4E6F">
      <w:pPr>
        <w:rPr>
          <w:rFonts w:cstheme="minorHAnsi"/>
          <w:bCs/>
        </w:rPr>
      </w:pPr>
      <w:r w:rsidRPr="004358D8">
        <w:rPr>
          <w:rFonts w:cstheme="minorHAnsi"/>
          <w:bCs/>
        </w:rPr>
        <w:t>2.</w:t>
      </w:r>
      <w:r w:rsidRPr="004358D8">
        <w:rPr>
          <w:rFonts w:cstheme="minorHAnsi"/>
          <w:bCs/>
        </w:rPr>
        <w:tab/>
        <w:t>Zakres działania JST i ich związków</w:t>
      </w:r>
    </w:p>
    <w:p w:rsidR="002A4E6F" w:rsidRPr="004358D8" w:rsidRDefault="002A4E6F" w:rsidP="002A4E6F">
      <w:pPr>
        <w:rPr>
          <w:rFonts w:cstheme="minorHAnsi"/>
          <w:bCs/>
        </w:rPr>
      </w:pPr>
      <w:r w:rsidRPr="004358D8">
        <w:rPr>
          <w:rFonts w:cstheme="minorHAnsi"/>
          <w:bCs/>
        </w:rPr>
        <w:t>3.</w:t>
      </w:r>
      <w:r w:rsidRPr="004358D8">
        <w:rPr>
          <w:rFonts w:cstheme="minorHAnsi"/>
          <w:bCs/>
        </w:rPr>
        <w:tab/>
        <w:t>Współdziałanie JST</w:t>
      </w:r>
    </w:p>
    <w:p w:rsidR="002A4E6F" w:rsidRPr="004358D8" w:rsidRDefault="002A4E6F" w:rsidP="002A4E6F">
      <w:pPr>
        <w:rPr>
          <w:rFonts w:cstheme="minorHAnsi"/>
          <w:bCs/>
        </w:rPr>
      </w:pPr>
      <w:r w:rsidRPr="004358D8">
        <w:rPr>
          <w:rFonts w:cstheme="minorHAnsi"/>
          <w:bCs/>
        </w:rPr>
        <w:t>4.</w:t>
      </w:r>
      <w:r w:rsidRPr="004358D8">
        <w:rPr>
          <w:rFonts w:cstheme="minorHAnsi"/>
          <w:bCs/>
        </w:rPr>
        <w:tab/>
        <w:t>Wspólnota samorządowa jako władza JST</w:t>
      </w:r>
    </w:p>
    <w:p w:rsidR="002A4E6F" w:rsidRPr="004358D8" w:rsidRDefault="002A4E6F" w:rsidP="002A4E6F">
      <w:pPr>
        <w:rPr>
          <w:rFonts w:cstheme="minorHAnsi"/>
          <w:bCs/>
        </w:rPr>
      </w:pPr>
      <w:r w:rsidRPr="004358D8">
        <w:rPr>
          <w:rFonts w:cstheme="minorHAnsi"/>
          <w:bCs/>
        </w:rPr>
        <w:t>5.</w:t>
      </w:r>
      <w:r w:rsidRPr="004358D8">
        <w:rPr>
          <w:rFonts w:cstheme="minorHAnsi"/>
          <w:bCs/>
        </w:rPr>
        <w:tab/>
        <w:t>Organy stanowiące JST</w:t>
      </w:r>
    </w:p>
    <w:p w:rsidR="002A4E6F" w:rsidRPr="004358D8" w:rsidRDefault="002A4E6F" w:rsidP="002A4E6F">
      <w:pPr>
        <w:rPr>
          <w:rFonts w:cstheme="minorHAnsi"/>
          <w:bCs/>
        </w:rPr>
      </w:pPr>
      <w:r w:rsidRPr="004358D8">
        <w:rPr>
          <w:rFonts w:cstheme="minorHAnsi"/>
          <w:bCs/>
        </w:rPr>
        <w:t>6.</w:t>
      </w:r>
      <w:r w:rsidRPr="004358D8">
        <w:rPr>
          <w:rFonts w:cstheme="minorHAnsi"/>
          <w:bCs/>
        </w:rPr>
        <w:tab/>
        <w:t>Organy wykonawcze JST</w:t>
      </w:r>
    </w:p>
    <w:p w:rsidR="002A4E6F" w:rsidRPr="004358D8" w:rsidRDefault="002A4E6F" w:rsidP="002A4E6F">
      <w:pPr>
        <w:rPr>
          <w:rFonts w:cstheme="minorHAnsi"/>
          <w:bCs/>
        </w:rPr>
      </w:pPr>
      <w:r w:rsidRPr="004358D8">
        <w:rPr>
          <w:rFonts w:cstheme="minorHAnsi"/>
          <w:bCs/>
        </w:rPr>
        <w:t>7.</w:t>
      </w:r>
      <w:r w:rsidRPr="004358D8">
        <w:rPr>
          <w:rFonts w:cstheme="minorHAnsi"/>
          <w:bCs/>
        </w:rPr>
        <w:tab/>
        <w:t>Jednostki pomocnicze gminy</w:t>
      </w:r>
    </w:p>
    <w:p w:rsidR="002A4E6F" w:rsidRPr="004358D8" w:rsidRDefault="002A4E6F" w:rsidP="002A4E6F">
      <w:pPr>
        <w:rPr>
          <w:rFonts w:cstheme="minorHAnsi"/>
          <w:bCs/>
        </w:rPr>
      </w:pPr>
      <w:r w:rsidRPr="004358D8">
        <w:rPr>
          <w:rFonts w:cstheme="minorHAnsi"/>
          <w:bCs/>
        </w:rPr>
        <w:t>8.</w:t>
      </w:r>
      <w:r w:rsidRPr="004358D8">
        <w:rPr>
          <w:rFonts w:cstheme="minorHAnsi"/>
          <w:bCs/>
        </w:rPr>
        <w:tab/>
        <w:t>Kontrola nad działalnością komunalną</w:t>
      </w:r>
    </w:p>
    <w:p w:rsidR="002A4E6F" w:rsidRPr="004358D8" w:rsidRDefault="002A4E6F" w:rsidP="002A4E6F">
      <w:pPr>
        <w:rPr>
          <w:rFonts w:cstheme="minorHAnsi"/>
          <w:bCs/>
        </w:rPr>
      </w:pPr>
      <w:r w:rsidRPr="004358D8">
        <w:rPr>
          <w:rFonts w:cstheme="minorHAnsi"/>
          <w:bCs/>
        </w:rPr>
        <w:t>9.</w:t>
      </w:r>
      <w:r w:rsidRPr="004358D8">
        <w:rPr>
          <w:rFonts w:cstheme="minorHAnsi"/>
          <w:bCs/>
        </w:rPr>
        <w:tab/>
        <w:t>Samorządowe akty prawa miejscowego</w:t>
      </w:r>
    </w:p>
    <w:p w:rsidR="002A4E6F" w:rsidRPr="004358D8" w:rsidRDefault="002A4E6F" w:rsidP="002A4E6F">
      <w:pPr>
        <w:rPr>
          <w:rFonts w:cstheme="minorHAnsi"/>
          <w:bCs/>
        </w:rPr>
      </w:pPr>
      <w:r w:rsidRPr="004358D8">
        <w:rPr>
          <w:rFonts w:cstheme="minorHAnsi"/>
          <w:bCs/>
        </w:rPr>
        <w:t>10.</w:t>
      </w:r>
      <w:r w:rsidRPr="004358D8">
        <w:rPr>
          <w:rFonts w:cstheme="minorHAnsi"/>
          <w:bCs/>
        </w:rPr>
        <w:tab/>
        <w:t>Samorządowe jednostki organizacyjne</w:t>
      </w:r>
    </w:p>
    <w:p w:rsidR="00993829" w:rsidRPr="002A4E6F" w:rsidRDefault="002A4E6F">
      <w:pPr>
        <w:rPr>
          <w:rFonts w:cstheme="minorHAnsi"/>
        </w:rPr>
      </w:pPr>
      <w:r w:rsidRPr="004358D8">
        <w:rPr>
          <w:rFonts w:cstheme="minorHAnsi"/>
          <w:bCs/>
        </w:rPr>
        <w:t>11.</w:t>
      </w:r>
      <w:r w:rsidRPr="004358D8">
        <w:rPr>
          <w:rFonts w:cstheme="minorHAnsi"/>
          <w:bCs/>
        </w:rPr>
        <w:tab/>
        <w:t>Jawność działania admin</w:t>
      </w:r>
      <w:bookmarkStart w:id="0" w:name="_GoBack"/>
      <w:bookmarkEnd w:id="0"/>
      <w:r w:rsidRPr="004358D8">
        <w:rPr>
          <w:rFonts w:cstheme="minorHAnsi"/>
          <w:bCs/>
        </w:rPr>
        <w:t>istracji samorządowej</w:t>
      </w:r>
    </w:p>
    <w:sectPr w:rsidR="00993829" w:rsidRPr="002A4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C68"/>
    <w:multiLevelType w:val="hybridMultilevel"/>
    <w:tmpl w:val="3230CBC4"/>
    <w:lvl w:ilvl="0" w:tplc="9F3E8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EF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E6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E1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44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82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567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06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CF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48A1215"/>
    <w:multiLevelType w:val="hybridMultilevel"/>
    <w:tmpl w:val="DAF0D042"/>
    <w:lvl w:ilvl="0" w:tplc="1BCA6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E6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C1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6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83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2C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85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80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6C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6F"/>
    <w:rsid w:val="00064644"/>
    <w:rsid w:val="002A4E6F"/>
    <w:rsid w:val="00326637"/>
    <w:rsid w:val="005B34C6"/>
    <w:rsid w:val="00993829"/>
    <w:rsid w:val="009B3E3E"/>
    <w:rsid w:val="00D3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E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4E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E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4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ata.kusiak-winter@uwr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Kusiak-Winter</dc:creator>
  <cp:lastModifiedBy>Renata Kusiak-Winter</cp:lastModifiedBy>
  <cp:revision>3</cp:revision>
  <dcterms:created xsi:type="dcterms:W3CDTF">2023-05-21T10:24:00Z</dcterms:created>
  <dcterms:modified xsi:type="dcterms:W3CDTF">2023-05-22T09:26:00Z</dcterms:modified>
</cp:coreProperties>
</file>