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2A" w:rsidRPr="00F227CC" w:rsidRDefault="00E51A2A" w:rsidP="00055236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227CC">
        <w:rPr>
          <w:rFonts w:ascii="Verdana" w:hAnsi="Verdana"/>
          <w:b/>
          <w:sz w:val="20"/>
          <w:szCs w:val="20"/>
        </w:rPr>
        <w:t>Zarządzenie nr /202</w:t>
      </w:r>
      <w:r w:rsidR="001A170A">
        <w:rPr>
          <w:rFonts w:ascii="Verdana" w:hAnsi="Verdana"/>
          <w:b/>
          <w:sz w:val="20"/>
          <w:szCs w:val="20"/>
        </w:rPr>
        <w:t>3</w:t>
      </w:r>
    </w:p>
    <w:p w:rsidR="00E51A2A" w:rsidRPr="00F227CC" w:rsidRDefault="00E51A2A" w:rsidP="00055236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227CC">
        <w:rPr>
          <w:rFonts w:ascii="Verdana" w:hAnsi="Verdana"/>
          <w:b/>
          <w:sz w:val="20"/>
          <w:szCs w:val="20"/>
        </w:rPr>
        <w:t>Dziekana</w:t>
      </w:r>
      <w:r w:rsidR="00F227CC" w:rsidRPr="00F227CC">
        <w:rPr>
          <w:rFonts w:ascii="Verdana" w:hAnsi="Verdana"/>
          <w:b/>
          <w:sz w:val="20"/>
          <w:szCs w:val="20"/>
        </w:rPr>
        <w:t xml:space="preserve"> </w:t>
      </w:r>
      <w:r w:rsidRPr="00F227CC">
        <w:rPr>
          <w:rFonts w:ascii="Verdana" w:hAnsi="Verdana"/>
          <w:b/>
          <w:sz w:val="20"/>
          <w:szCs w:val="20"/>
        </w:rPr>
        <w:t>Wydziału Prawa, Administracji i Ekonomii</w:t>
      </w:r>
    </w:p>
    <w:p w:rsidR="00E51A2A" w:rsidRPr="00F227CC" w:rsidRDefault="00E51A2A" w:rsidP="00055236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227CC">
        <w:rPr>
          <w:rFonts w:ascii="Verdana" w:hAnsi="Verdana"/>
          <w:b/>
          <w:sz w:val="20"/>
          <w:szCs w:val="20"/>
        </w:rPr>
        <w:t>Uniwersytetu Wrocławskiego</w:t>
      </w:r>
    </w:p>
    <w:p w:rsidR="00F227CC" w:rsidRPr="00F227CC" w:rsidRDefault="00D512BF" w:rsidP="00055236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</w:t>
      </w:r>
      <w:r w:rsidR="00954E7D">
        <w:rPr>
          <w:rFonts w:ascii="Verdana" w:hAnsi="Verdana"/>
          <w:b/>
          <w:sz w:val="20"/>
          <w:szCs w:val="20"/>
        </w:rPr>
        <w:t>…</w:t>
      </w:r>
      <w:r w:rsidR="00B34BA6">
        <w:rPr>
          <w:rFonts w:ascii="Verdana" w:hAnsi="Verdana"/>
          <w:b/>
          <w:sz w:val="20"/>
          <w:szCs w:val="20"/>
        </w:rPr>
        <w:t xml:space="preserve"> </w:t>
      </w:r>
      <w:r w:rsidR="001A170A">
        <w:rPr>
          <w:rFonts w:ascii="Verdana" w:hAnsi="Verdana"/>
          <w:b/>
          <w:sz w:val="20"/>
          <w:szCs w:val="20"/>
        </w:rPr>
        <w:t>2023</w:t>
      </w:r>
      <w:r w:rsidR="00F227CC" w:rsidRPr="00F227CC">
        <w:rPr>
          <w:rFonts w:ascii="Verdana" w:hAnsi="Verdana"/>
          <w:b/>
          <w:sz w:val="20"/>
          <w:szCs w:val="20"/>
        </w:rPr>
        <w:t xml:space="preserve"> r. </w:t>
      </w:r>
    </w:p>
    <w:p w:rsidR="00E51A2A" w:rsidRPr="00F227CC" w:rsidRDefault="00E51A2A" w:rsidP="00055236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34BA6" w:rsidRDefault="00F227CC" w:rsidP="001A170A">
      <w:pPr>
        <w:tabs>
          <w:tab w:val="left" w:pos="567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F227CC">
        <w:rPr>
          <w:rFonts w:ascii="Verdana" w:hAnsi="Verdana"/>
          <w:b/>
          <w:i/>
          <w:sz w:val="20"/>
          <w:szCs w:val="20"/>
        </w:rPr>
        <w:t>w</w:t>
      </w:r>
      <w:r w:rsidR="00E51A2A" w:rsidRPr="00F227CC">
        <w:rPr>
          <w:rFonts w:ascii="Verdana" w:hAnsi="Verdana"/>
          <w:b/>
          <w:i/>
          <w:sz w:val="20"/>
          <w:szCs w:val="20"/>
        </w:rPr>
        <w:t xml:space="preserve"> sprawie </w:t>
      </w:r>
    </w:p>
    <w:p w:rsidR="00E51A2A" w:rsidRPr="00055236" w:rsidRDefault="00E51A2A" w:rsidP="000552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E51A2A" w:rsidRDefault="00E51A2A" w:rsidP="004238B4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055236">
        <w:rPr>
          <w:rFonts w:ascii="Verdana" w:hAnsi="Verdana"/>
          <w:sz w:val="20"/>
          <w:szCs w:val="20"/>
        </w:rPr>
        <w:t xml:space="preserve"> na podstawie §</w:t>
      </w:r>
      <w:r w:rsidR="00B34BA6">
        <w:rPr>
          <w:rFonts w:ascii="Verdana" w:hAnsi="Verdana"/>
          <w:sz w:val="20"/>
          <w:szCs w:val="20"/>
        </w:rPr>
        <w:t xml:space="preserve"> </w:t>
      </w:r>
      <w:r w:rsidR="00F17C33">
        <w:rPr>
          <w:rFonts w:ascii="Verdana" w:hAnsi="Verdana"/>
          <w:sz w:val="20"/>
          <w:szCs w:val="20"/>
        </w:rPr>
        <w:t xml:space="preserve">4 ust. 1 Uchwały Rady Wydziału Prawa, Administracji i Ekonomii z dnia ….. nr  …..w sprawie Regulaminu praktyk zawodowych organizowanych na Wydziale Prawa, Administracji i Ekonomii </w:t>
      </w:r>
      <w:proofErr w:type="spellStart"/>
      <w:r w:rsidR="00F17C33">
        <w:rPr>
          <w:rFonts w:ascii="Verdana" w:hAnsi="Verdana"/>
          <w:sz w:val="20"/>
          <w:szCs w:val="20"/>
        </w:rPr>
        <w:t>UWr</w:t>
      </w:r>
      <w:proofErr w:type="spellEnd"/>
      <w:r w:rsidR="00F17C33">
        <w:rPr>
          <w:rFonts w:ascii="Verdana" w:hAnsi="Verdana"/>
          <w:sz w:val="20"/>
          <w:szCs w:val="20"/>
        </w:rPr>
        <w:t xml:space="preserve">. w związku z § </w:t>
      </w:r>
      <w:r w:rsidRPr="00055236">
        <w:rPr>
          <w:rFonts w:ascii="Verdana" w:hAnsi="Verdana"/>
          <w:sz w:val="20"/>
          <w:szCs w:val="20"/>
        </w:rPr>
        <w:t xml:space="preserve">2 </w:t>
      </w:r>
      <w:r w:rsidR="00BE48EE">
        <w:rPr>
          <w:rFonts w:ascii="Verdana" w:hAnsi="Verdana"/>
          <w:sz w:val="20"/>
          <w:szCs w:val="20"/>
        </w:rPr>
        <w:t>ust.1</w:t>
      </w:r>
      <w:r w:rsidR="00015B9D">
        <w:rPr>
          <w:rFonts w:ascii="Verdana" w:hAnsi="Verdana"/>
          <w:sz w:val="20"/>
          <w:szCs w:val="20"/>
        </w:rPr>
        <w:t xml:space="preserve"> Zarządzenia Rektora Uniwersytetu </w:t>
      </w:r>
      <w:r w:rsidR="00954E7D">
        <w:rPr>
          <w:rFonts w:ascii="Verdana" w:hAnsi="Verdana"/>
          <w:sz w:val="20"/>
          <w:szCs w:val="20"/>
        </w:rPr>
        <w:t>Wrocławskiego nr 187/2022 z dnia 9 sierpnia 2022</w:t>
      </w:r>
      <w:r w:rsidR="00015B9D">
        <w:rPr>
          <w:rFonts w:ascii="Verdana" w:hAnsi="Verdana"/>
          <w:sz w:val="20"/>
          <w:szCs w:val="20"/>
        </w:rPr>
        <w:t xml:space="preserve"> r. w sprawie organizacji praktyk przewidzianych w programie studiów na Uniwersytecie Wrocławskim</w:t>
      </w:r>
      <w:r w:rsidR="00B34BA6">
        <w:rPr>
          <w:rFonts w:ascii="Verdana" w:hAnsi="Verdana"/>
          <w:sz w:val="20"/>
          <w:szCs w:val="20"/>
        </w:rPr>
        <w:t xml:space="preserve">, </w:t>
      </w:r>
      <w:r w:rsidR="00055236" w:rsidRPr="00055236">
        <w:rPr>
          <w:rFonts w:ascii="Verdana" w:hAnsi="Verdana"/>
          <w:sz w:val="20"/>
          <w:szCs w:val="20"/>
        </w:rPr>
        <w:t>zarządza</w:t>
      </w:r>
      <w:r w:rsidR="00B34BA6">
        <w:rPr>
          <w:rFonts w:ascii="Verdana" w:hAnsi="Verdana"/>
          <w:sz w:val="20"/>
          <w:szCs w:val="20"/>
        </w:rPr>
        <w:t>m</w:t>
      </w:r>
      <w:r w:rsidR="00055236" w:rsidRPr="00055236">
        <w:rPr>
          <w:rFonts w:ascii="Verdana" w:hAnsi="Verdana"/>
          <w:sz w:val="20"/>
          <w:szCs w:val="20"/>
        </w:rPr>
        <w:t>, co następuje</w:t>
      </w:r>
      <w:r w:rsidRPr="00055236">
        <w:rPr>
          <w:rFonts w:ascii="Verdana" w:hAnsi="Verdana"/>
          <w:sz w:val="20"/>
          <w:szCs w:val="20"/>
        </w:rPr>
        <w:t>:</w:t>
      </w:r>
    </w:p>
    <w:p w:rsidR="00F227CC" w:rsidRPr="00055236" w:rsidRDefault="00F227CC" w:rsidP="00F227CC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</w:p>
    <w:p w:rsidR="00F17C33" w:rsidRDefault="001A6F6E" w:rsidP="00F17C33">
      <w:pPr>
        <w:tabs>
          <w:tab w:val="left" w:pos="426"/>
        </w:tabs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1A6F6E">
        <w:rPr>
          <w:rFonts w:ascii="Verdana" w:hAnsi="Verdana"/>
          <w:b/>
          <w:sz w:val="20"/>
          <w:szCs w:val="20"/>
        </w:rPr>
        <w:t>§ 1.</w:t>
      </w:r>
    </w:p>
    <w:p w:rsidR="00416D3D" w:rsidRDefault="00F17C33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F17C33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Wprowadza się programy praktyk na kierunkach:</w:t>
      </w:r>
    </w:p>
    <w:p w:rsidR="00735E0B" w:rsidRDefault="00F17C33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F17C33">
        <w:rPr>
          <w:rFonts w:ascii="Verdana" w:hAnsi="Verdana"/>
          <w:sz w:val="20"/>
          <w:szCs w:val="20"/>
        </w:rPr>
        <w:t>a.</w:t>
      </w:r>
      <w:r w:rsidR="0057763F">
        <w:rPr>
          <w:rFonts w:ascii="Verdana" w:hAnsi="Verdana"/>
          <w:sz w:val="20"/>
          <w:szCs w:val="20"/>
        </w:rPr>
        <w:t xml:space="preserve"> </w:t>
      </w:r>
      <w:r w:rsidR="00735E0B">
        <w:rPr>
          <w:rFonts w:ascii="Verdana" w:hAnsi="Verdana"/>
          <w:sz w:val="20"/>
          <w:szCs w:val="20"/>
        </w:rPr>
        <w:t>Studia stacjonarne, wieczorowe, zaoczne prawa,</w:t>
      </w:r>
    </w:p>
    <w:p w:rsidR="0055473D" w:rsidRDefault="00735E0B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Studia </w:t>
      </w:r>
      <w:r w:rsidR="0055473D">
        <w:rPr>
          <w:rFonts w:ascii="Verdana" w:hAnsi="Verdana"/>
          <w:sz w:val="20"/>
          <w:szCs w:val="20"/>
        </w:rPr>
        <w:t xml:space="preserve">stacjonarne i zaoczne administracji I </w:t>
      </w:r>
      <w:proofErr w:type="spellStart"/>
      <w:r w:rsidR="0055473D">
        <w:rPr>
          <w:rFonts w:ascii="Verdana" w:hAnsi="Verdana"/>
          <w:sz w:val="20"/>
          <w:szCs w:val="20"/>
        </w:rPr>
        <w:t>i</w:t>
      </w:r>
      <w:proofErr w:type="spellEnd"/>
      <w:r w:rsidR="0055473D">
        <w:rPr>
          <w:rFonts w:ascii="Verdana" w:hAnsi="Verdana"/>
          <w:sz w:val="20"/>
          <w:szCs w:val="20"/>
        </w:rPr>
        <w:t xml:space="preserve"> II stopnia</w:t>
      </w:r>
    </w:p>
    <w:p w:rsidR="0055473D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 Studia stacjonarne i zaoczne ekonomii I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II stopnia</w:t>
      </w:r>
    </w:p>
    <w:p w:rsidR="0055473D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 Studia zaoczne kryminologii i kryminologii prawniczej</w:t>
      </w:r>
    </w:p>
    <w:p w:rsidR="0055473D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e. Studia anglojęzyczne AIO </w:t>
      </w:r>
    </w:p>
    <w:p w:rsidR="00F17C33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f.  Studia anglojęzyczne BB.A</w:t>
      </w:r>
      <w:r w:rsidR="00735E0B">
        <w:rPr>
          <w:rFonts w:ascii="Verdana" w:hAnsi="Verdana"/>
          <w:sz w:val="20"/>
          <w:szCs w:val="20"/>
        </w:rPr>
        <w:t xml:space="preserve"> </w:t>
      </w:r>
    </w:p>
    <w:p w:rsidR="0055473D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 Studia anglojęzyczne MME</w:t>
      </w:r>
    </w:p>
    <w:p w:rsidR="0055473D" w:rsidRDefault="0055473D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h. Studia anglojęzyczne LLM</w:t>
      </w:r>
    </w:p>
    <w:p w:rsidR="00F17C33" w:rsidRDefault="00F17C33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F17C33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Programy praktyk stanowią Załącznik </w:t>
      </w:r>
      <w:r w:rsidR="002302CA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1 do Zarządzenia.</w:t>
      </w:r>
    </w:p>
    <w:p w:rsidR="00F17C33" w:rsidRPr="00954E7D" w:rsidRDefault="00F17C33" w:rsidP="00F17C33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416D3D" w:rsidRDefault="00416D3D" w:rsidP="001A6F6E">
      <w:pPr>
        <w:tabs>
          <w:tab w:val="left" w:pos="0"/>
        </w:tabs>
        <w:spacing w:after="0" w:line="240" w:lineRule="auto"/>
        <w:ind w:left="426"/>
        <w:rPr>
          <w:rFonts w:ascii="Verdana" w:hAnsi="Verdana"/>
          <w:sz w:val="20"/>
          <w:szCs w:val="20"/>
        </w:rPr>
      </w:pPr>
    </w:p>
    <w:p w:rsidR="00F17C33" w:rsidRDefault="00954E7D" w:rsidP="00F17C33">
      <w:pPr>
        <w:tabs>
          <w:tab w:val="left" w:pos="0"/>
        </w:tabs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="00416D3D" w:rsidRPr="00416D3D">
        <w:rPr>
          <w:rFonts w:ascii="Verdana" w:hAnsi="Verdana"/>
          <w:b/>
          <w:sz w:val="20"/>
          <w:szCs w:val="20"/>
        </w:rPr>
        <w:t>.</w:t>
      </w:r>
    </w:p>
    <w:p w:rsidR="00F17C33" w:rsidRDefault="00F17C33" w:rsidP="00F17C33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F17C33">
        <w:rPr>
          <w:rFonts w:ascii="Verdana" w:hAnsi="Verdana"/>
          <w:sz w:val="20"/>
          <w:szCs w:val="20"/>
        </w:rPr>
        <w:t xml:space="preserve">1. Wprowadza się </w:t>
      </w:r>
      <w:r w:rsidR="002302CA">
        <w:rPr>
          <w:rFonts w:ascii="Verdana" w:hAnsi="Verdana"/>
          <w:sz w:val="20"/>
          <w:szCs w:val="20"/>
        </w:rPr>
        <w:t>sylabusy praktyk na kierunkach: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Studia stacjonarne prawa, </w:t>
      </w:r>
      <w:r w:rsidRPr="0055473D">
        <w:rPr>
          <w:rFonts w:ascii="Verdana" w:hAnsi="Verdana"/>
          <w:sz w:val="20"/>
          <w:szCs w:val="20"/>
        </w:rPr>
        <w:t xml:space="preserve"> 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Studia </w:t>
      </w:r>
      <w:r w:rsidRPr="0055473D">
        <w:rPr>
          <w:rFonts w:ascii="Verdana" w:hAnsi="Verdana"/>
          <w:sz w:val="20"/>
          <w:szCs w:val="20"/>
        </w:rPr>
        <w:t>wieczorowe</w:t>
      </w:r>
      <w:r>
        <w:rPr>
          <w:rFonts w:ascii="Verdana" w:hAnsi="Verdana"/>
          <w:sz w:val="20"/>
          <w:szCs w:val="20"/>
        </w:rPr>
        <w:t xml:space="preserve"> prawa</w:t>
      </w:r>
      <w:r w:rsidRPr="0055473D">
        <w:rPr>
          <w:rFonts w:ascii="Verdana" w:hAnsi="Verdana"/>
          <w:sz w:val="20"/>
          <w:szCs w:val="20"/>
        </w:rPr>
        <w:t xml:space="preserve">, 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 Studia </w:t>
      </w:r>
      <w:r w:rsidRPr="0055473D">
        <w:rPr>
          <w:rFonts w:ascii="Verdana" w:hAnsi="Verdana"/>
          <w:sz w:val="20"/>
          <w:szCs w:val="20"/>
        </w:rPr>
        <w:t>zaoczne prawa,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5473D">
        <w:rPr>
          <w:rFonts w:ascii="Verdana" w:hAnsi="Verdana"/>
          <w:sz w:val="20"/>
          <w:szCs w:val="20"/>
        </w:rPr>
        <w:t>. Studia stacjonarne</w:t>
      </w:r>
      <w:r>
        <w:rPr>
          <w:rFonts w:ascii="Verdana" w:hAnsi="Verdana"/>
          <w:sz w:val="20"/>
          <w:szCs w:val="20"/>
        </w:rPr>
        <w:t xml:space="preserve"> administracji I stopnia</w:t>
      </w:r>
      <w:r w:rsidRPr="0055473D">
        <w:rPr>
          <w:rFonts w:ascii="Verdana" w:hAnsi="Verdana"/>
          <w:sz w:val="20"/>
          <w:szCs w:val="20"/>
        </w:rPr>
        <w:t xml:space="preserve"> 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e. Studia </w:t>
      </w:r>
      <w:r w:rsidRPr="0055473D">
        <w:rPr>
          <w:rFonts w:ascii="Verdana" w:hAnsi="Verdana"/>
          <w:sz w:val="20"/>
          <w:szCs w:val="20"/>
        </w:rPr>
        <w:t>zaoczne</w:t>
      </w:r>
      <w:r>
        <w:rPr>
          <w:rFonts w:ascii="Verdana" w:hAnsi="Verdana"/>
          <w:sz w:val="20"/>
          <w:szCs w:val="20"/>
        </w:rPr>
        <w:t xml:space="preserve"> administracji II stopnia</w:t>
      </w:r>
      <w:r w:rsidRPr="0055473D">
        <w:rPr>
          <w:rFonts w:ascii="Verdana" w:hAnsi="Verdana"/>
          <w:sz w:val="20"/>
          <w:szCs w:val="20"/>
        </w:rPr>
        <w:t xml:space="preserve"> 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f.  Studia stacjonarne </w:t>
      </w:r>
      <w:r w:rsidRPr="0055473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dministracji </w:t>
      </w:r>
      <w:r w:rsidRPr="0055473D">
        <w:rPr>
          <w:rFonts w:ascii="Verdana" w:hAnsi="Verdana"/>
          <w:sz w:val="20"/>
          <w:szCs w:val="20"/>
        </w:rPr>
        <w:t>II stopnia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g. Studia niestacjonarne administracji II stopnia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h. Studia stacjonarne ekonomii I stopnia</w:t>
      </w:r>
      <w:r w:rsidRPr="0055473D">
        <w:rPr>
          <w:rFonts w:ascii="Verdana" w:hAnsi="Verdana"/>
          <w:sz w:val="20"/>
          <w:szCs w:val="20"/>
        </w:rPr>
        <w:t xml:space="preserve"> 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 Studia zaoczne ekonomii I</w:t>
      </w:r>
      <w:r w:rsidRPr="0055473D">
        <w:rPr>
          <w:rFonts w:ascii="Verdana" w:hAnsi="Verdana"/>
          <w:sz w:val="20"/>
          <w:szCs w:val="20"/>
        </w:rPr>
        <w:t xml:space="preserve"> stopnia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j.  Studia stacjonarne ekonomii II stopnia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k. Studia zaoczne ekonomii II stopnia</w:t>
      </w:r>
    </w:p>
    <w:p w:rsid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l.  Studia zaoczne kryminologii 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ł.  Studia zaoczne </w:t>
      </w:r>
      <w:r w:rsidRPr="0055473D">
        <w:rPr>
          <w:rFonts w:ascii="Verdana" w:hAnsi="Verdana"/>
          <w:sz w:val="20"/>
          <w:szCs w:val="20"/>
        </w:rPr>
        <w:t>kryminologii prawniczej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m. </w:t>
      </w:r>
      <w:r w:rsidRPr="0055473D">
        <w:rPr>
          <w:rFonts w:ascii="Verdana" w:hAnsi="Verdana"/>
          <w:sz w:val="20"/>
          <w:szCs w:val="20"/>
        </w:rPr>
        <w:t xml:space="preserve">Studia anglojęzyczne AIO 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55473D">
        <w:rPr>
          <w:rFonts w:ascii="Verdana" w:hAnsi="Verdana"/>
          <w:sz w:val="20"/>
          <w:szCs w:val="20"/>
        </w:rPr>
        <w:t xml:space="preserve">.  Studia anglojęzyczne BB.A </w:t>
      </w:r>
    </w:p>
    <w:p w:rsidR="0055473D" w:rsidRPr="0055473D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55473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Pr="0055473D">
        <w:rPr>
          <w:rFonts w:ascii="Verdana" w:hAnsi="Verdana"/>
          <w:sz w:val="20"/>
          <w:szCs w:val="20"/>
        </w:rPr>
        <w:t>Studia anglojęzyczne MME</w:t>
      </w:r>
    </w:p>
    <w:p w:rsidR="002302CA" w:rsidRDefault="0055473D" w:rsidP="0055473D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55473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Pr="0055473D">
        <w:rPr>
          <w:rFonts w:ascii="Verdana" w:hAnsi="Verdana"/>
          <w:sz w:val="20"/>
          <w:szCs w:val="20"/>
        </w:rPr>
        <w:t>Studia anglojęzyczne LLM</w:t>
      </w:r>
    </w:p>
    <w:p w:rsidR="002302CA" w:rsidRPr="00F17C33" w:rsidRDefault="002302CA" w:rsidP="00F17C33">
      <w:p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Sylabusy praktyk stanowią Załącznik nr 2 do Zarządzenia</w:t>
      </w:r>
    </w:p>
    <w:p w:rsidR="002302CA" w:rsidRDefault="002302CA" w:rsidP="002302CA">
      <w:pPr>
        <w:tabs>
          <w:tab w:val="left" w:pos="0"/>
        </w:tabs>
        <w:spacing w:after="0" w:line="240" w:lineRule="auto"/>
        <w:ind w:left="426"/>
        <w:jc w:val="center"/>
        <w:rPr>
          <w:rFonts w:ascii="Verdana" w:hAnsi="Verdana"/>
          <w:sz w:val="20"/>
          <w:szCs w:val="20"/>
        </w:rPr>
      </w:pPr>
    </w:p>
    <w:p w:rsidR="00F17C33" w:rsidRPr="002302CA" w:rsidRDefault="002302CA" w:rsidP="002302CA">
      <w:pPr>
        <w:tabs>
          <w:tab w:val="left" w:pos="0"/>
        </w:tabs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2302CA">
        <w:rPr>
          <w:rFonts w:ascii="Verdana" w:hAnsi="Verdana"/>
          <w:b/>
          <w:sz w:val="20"/>
          <w:szCs w:val="20"/>
        </w:rPr>
        <w:t xml:space="preserve">§ 3. </w:t>
      </w:r>
    </w:p>
    <w:p w:rsidR="00F17C33" w:rsidRDefault="00F17C33" w:rsidP="001A6F6E">
      <w:pPr>
        <w:tabs>
          <w:tab w:val="left" w:pos="0"/>
        </w:tabs>
        <w:spacing w:after="0" w:line="240" w:lineRule="auto"/>
        <w:ind w:left="426"/>
        <w:rPr>
          <w:rFonts w:ascii="Verdana" w:hAnsi="Verdana"/>
          <w:sz w:val="20"/>
          <w:szCs w:val="20"/>
        </w:rPr>
      </w:pPr>
    </w:p>
    <w:p w:rsidR="00055236" w:rsidRDefault="00055236" w:rsidP="001A6F6E">
      <w:pPr>
        <w:tabs>
          <w:tab w:val="left" w:pos="0"/>
        </w:tabs>
        <w:spacing w:after="0" w:line="240" w:lineRule="auto"/>
        <w:ind w:left="426"/>
        <w:rPr>
          <w:rFonts w:ascii="Verdana" w:hAnsi="Verdana"/>
          <w:sz w:val="20"/>
          <w:szCs w:val="20"/>
        </w:rPr>
      </w:pPr>
      <w:r w:rsidRPr="001A6F6E">
        <w:rPr>
          <w:rFonts w:ascii="Verdana" w:hAnsi="Verdana"/>
          <w:sz w:val="20"/>
          <w:szCs w:val="20"/>
        </w:rPr>
        <w:t>Zarządzenie wchodzi w życie z dniem podpisania.</w:t>
      </w:r>
    </w:p>
    <w:p w:rsidR="004238B4" w:rsidRDefault="004238B4" w:rsidP="004238B4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</w:p>
    <w:p w:rsidR="004238B4" w:rsidRDefault="00F227CC" w:rsidP="00004BA2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prof. dr</w:t>
      </w:r>
      <w:r w:rsidR="00954E7D">
        <w:rPr>
          <w:rFonts w:ascii="Verdana" w:hAnsi="Verdana"/>
          <w:b/>
          <w:sz w:val="20"/>
          <w:szCs w:val="20"/>
        </w:rPr>
        <w:t xml:space="preserve"> hab. Jacek Przygodzki</w:t>
      </w:r>
    </w:p>
    <w:p w:rsidR="00004BA2" w:rsidRDefault="00004BA2" w:rsidP="00004BA2">
      <w:pPr>
        <w:ind w:left="5664"/>
        <w:rPr>
          <w:rFonts w:ascii="Verdana" w:hAnsi="Verdana"/>
          <w:b/>
          <w:sz w:val="20"/>
          <w:szCs w:val="20"/>
        </w:rPr>
      </w:pPr>
    </w:p>
    <w:p w:rsidR="00055236" w:rsidRPr="004238B4" w:rsidRDefault="00F227CC" w:rsidP="004238B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DZIEKAN</w:t>
      </w:r>
    </w:p>
    <w:sectPr w:rsidR="00055236" w:rsidRPr="004238B4" w:rsidSect="004238B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C4D"/>
    <w:multiLevelType w:val="hybridMultilevel"/>
    <w:tmpl w:val="D0CCAE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06D3"/>
    <w:multiLevelType w:val="hybridMultilevel"/>
    <w:tmpl w:val="ECBC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4DD"/>
    <w:multiLevelType w:val="hybridMultilevel"/>
    <w:tmpl w:val="5670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82A"/>
    <w:multiLevelType w:val="hybridMultilevel"/>
    <w:tmpl w:val="65EED18E"/>
    <w:lvl w:ilvl="0" w:tplc="94482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5C01CF"/>
    <w:multiLevelType w:val="hybridMultilevel"/>
    <w:tmpl w:val="335A6BEA"/>
    <w:lvl w:ilvl="0" w:tplc="E1F61F86">
      <w:start w:val="1"/>
      <w:numFmt w:val="bullet"/>
      <w:lvlText w:val="–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71E"/>
    <w:multiLevelType w:val="hybridMultilevel"/>
    <w:tmpl w:val="F6E44D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2E25"/>
    <w:multiLevelType w:val="hybridMultilevel"/>
    <w:tmpl w:val="FEE6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1"/>
    <w:rsid w:val="00004BA2"/>
    <w:rsid w:val="00015B9D"/>
    <w:rsid w:val="00055236"/>
    <w:rsid w:val="001566FB"/>
    <w:rsid w:val="001A170A"/>
    <w:rsid w:val="001A6F6E"/>
    <w:rsid w:val="001B598F"/>
    <w:rsid w:val="002158BD"/>
    <w:rsid w:val="002302CA"/>
    <w:rsid w:val="00330C5D"/>
    <w:rsid w:val="00376399"/>
    <w:rsid w:val="003A3E9E"/>
    <w:rsid w:val="003A5518"/>
    <w:rsid w:val="00416D3D"/>
    <w:rsid w:val="004238B4"/>
    <w:rsid w:val="0055473D"/>
    <w:rsid w:val="0057763F"/>
    <w:rsid w:val="005F310B"/>
    <w:rsid w:val="00735E0B"/>
    <w:rsid w:val="00860EDC"/>
    <w:rsid w:val="00932110"/>
    <w:rsid w:val="00954E7D"/>
    <w:rsid w:val="009952EF"/>
    <w:rsid w:val="00995817"/>
    <w:rsid w:val="009F735C"/>
    <w:rsid w:val="00AA2083"/>
    <w:rsid w:val="00AC47C8"/>
    <w:rsid w:val="00AE5E2E"/>
    <w:rsid w:val="00B34BA6"/>
    <w:rsid w:val="00BE48EE"/>
    <w:rsid w:val="00D512BF"/>
    <w:rsid w:val="00DA316B"/>
    <w:rsid w:val="00E51A2A"/>
    <w:rsid w:val="00EE79B1"/>
    <w:rsid w:val="00F17C33"/>
    <w:rsid w:val="00F227CC"/>
    <w:rsid w:val="00F830C9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8EFE-4E66-4EC5-8CD4-70491C4B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2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Tomaszun</dc:creator>
  <cp:keywords/>
  <dc:description/>
  <cp:lastModifiedBy>Admin</cp:lastModifiedBy>
  <cp:revision>3</cp:revision>
  <cp:lastPrinted>2021-09-01T08:12:00Z</cp:lastPrinted>
  <dcterms:created xsi:type="dcterms:W3CDTF">2023-01-25T21:15:00Z</dcterms:created>
  <dcterms:modified xsi:type="dcterms:W3CDTF">2023-03-27T21:15:00Z</dcterms:modified>
</cp:coreProperties>
</file>